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9F" w:rsidRPr="00F9649F" w:rsidRDefault="00F9649F" w:rsidP="00D709E2">
      <w:pPr>
        <w:pBdr>
          <w:bottom w:val="single" w:sz="36" w:space="1" w:color="D0CECE" w:themeColor="background2" w:themeShade="E6"/>
        </w:pBd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5B9BD5" w:themeColor="accent1"/>
          <w:sz w:val="40"/>
          <w:szCs w:val="40"/>
          <w:lang w:val="el-GR"/>
        </w:rPr>
      </w:pPr>
      <w:r w:rsidRPr="00F9649F">
        <w:rPr>
          <w:rFonts w:eastAsia="Times New Roman" w:cs="Times New Roman"/>
          <w:b/>
          <w:color w:val="5B9BD5" w:themeColor="accent1"/>
          <w:sz w:val="40"/>
          <w:szCs w:val="40"/>
          <w:lang w:val="el-GR"/>
        </w:rPr>
        <w:t xml:space="preserve">Δικαιολογητικά ταυτοπροσωπίας </w:t>
      </w:r>
      <w:r w:rsidR="00D709E2">
        <w:rPr>
          <w:rFonts w:eastAsia="Times New Roman" w:cs="Times New Roman"/>
          <w:b/>
          <w:color w:val="5B9BD5" w:themeColor="accent1"/>
          <w:sz w:val="40"/>
          <w:szCs w:val="40"/>
          <w:lang w:val="el-GR"/>
        </w:rPr>
        <w:t xml:space="preserve">                    </w:t>
      </w:r>
      <w:r w:rsidRPr="00F9649F">
        <w:rPr>
          <w:rFonts w:eastAsia="Times New Roman" w:cs="Times New Roman"/>
          <w:b/>
          <w:color w:val="5B9BD5" w:themeColor="accent1"/>
          <w:sz w:val="40"/>
          <w:szCs w:val="40"/>
          <w:lang w:val="el-GR"/>
        </w:rPr>
        <w:t>πρωτοετών φοιτητών /τριων</w:t>
      </w:r>
    </w:p>
    <w:p w:rsidR="00F9649F" w:rsidRPr="00F9649F" w:rsidRDefault="00F9649F" w:rsidP="00F9649F">
      <w:pPr>
        <w:spacing w:before="100" w:beforeAutospacing="1" w:after="100" w:afterAutospacing="1" w:line="276" w:lineRule="auto"/>
        <w:jc w:val="center"/>
        <w:rPr>
          <w:rFonts w:eastAsia="Times New Roman" w:cs="Times New Roman"/>
          <w:sz w:val="28"/>
          <w:szCs w:val="28"/>
          <w:lang w:val="el-GR"/>
        </w:rPr>
      </w:pPr>
      <w:r w:rsidRPr="00F9649F">
        <w:rPr>
          <w:rFonts w:eastAsia="Times New Roman" w:cs="Times New Roman"/>
          <w:b/>
          <w:bCs/>
          <w:sz w:val="28"/>
          <w:szCs w:val="28"/>
          <w:lang w:val="el-GR"/>
        </w:rPr>
        <w:t xml:space="preserve">Η διαδικασία της ταυτοποίησης των στοιχείων θα πρέπει να έχει ολοκληρωθεί μέχρι και την </w:t>
      </w:r>
      <w:r w:rsidRPr="00D709E2">
        <w:rPr>
          <w:rFonts w:eastAsia="Times New Roman" w:cs="Times New Roman"/>
          <w:b/>
          <w:bCs/>
          <w:color w:val="FF0000"/>
          <w:sz w:val="28"/>
          <w:szCs w:val="28"/>
          <w:lang w:val="el-GR"/>
        </w:rPr>
        <w:t>Τετάρτη 3 Οκτωβρίου 2018</w:t>
      </w:r>
      <w:r w:rsidRPr="00D709E2">
        <w:rPr>
          <w:rFonts w:eastAsia="Times New Roman" w:cs="Times New Roman"/>
          <w:b/>
          <w:bCs/>
          <w:sz w:val="28"/>
          <w:szCs w:val="28"/>
          <w:lang w:val="el-GR"/>
        </w:rPr>
        <w:t>.</w:t>
      </w:r>
    </w:p>
    <w:p w:rsidR="00F9649F" w:rsidRPr="00F9649F" w:rsidRDefault="00F9649F" w:rsidP="00F9649F">
      <w:pPr>
        <w:spacing w:before="100" w:beforeAutospacing="1" w:after="100" w:afterAutospacing="1" w:line="276" w:lineRule="auto"/>
        <w:jc w:val="both"/>
        <w:rPr>
          <w:rFonts w:eastAsia="Times New Roman" w:cs="Times New Roman"/>
          <w:sz w:val="24"/>
          <w:szCs w:val="24"/>
          <w:lang w:val="el-GR"/>
        </w:rPr>
      </w:pPr>
      <w:r w:rsidRPr="00F9649F">
        <w:rPr>
          <w:rFonts w:eastAsia="Times New Roman" w:cs="Times New Roman"/>
          <w:sz w:val="24"/>
          <w:szCs w:val="24"/>
          <w:lang w:val="el-GR"/>
        </w:rPr>
        <w:t>Δεδομένου του ότι όλη η διαδικασία εγγραφής γίνεται ψηφιακά μέσω του πληροφοριακού συστήματος του Υπουργείου Παιδείας, Έρευνας και Θρησκευμάτων, καθίσταται αναγκαία η παροχή στοιχείων που διευκολύνουν την ταυτοπροσωπία των εγγεγραμμένων φοιτητών και φοιτητριών, τόσο κατά τις ακαδημαϊκές όσο και κατά τις διοικητικές διαδικασίες του Πανεπιστημίου.</w:t>
      </w:r>
    </w:p>
    <w:p w:rsidR="00F9649F" w:rsidRPr="00F9649F" w:rsidRDefault="00F9649F" w:rsidP="00F9649F">
      <w:pPr>
        <w:spacing w:before="100" w:beforeAutospacing="1" w:after="100" w:afterAutospacing="1" w:line="276" w:lineRule="auto"/>
        <w:jc w:val="both"/>
        <w:rPr>
          <w:rFonts w:eastAsia="Times New Roman" w:cs="Times New Roman"/>
          <w:sz w:val="24"/>
          <w:szCs w:val="24"/>
          <w:lang w:val="el-GR"/>
        </w:rPr>
      </w:pPr>
      <w:r w:rsidRPr="00F9649F">
        <w:rPr>
          <w:rFonts w:eastAsia="Times New Roman" w:cs="Times New Roman"/>
          <w:sz w:val="24"/>
          <w:szCs w:val="24"/>
          <w:lang w:val="el-GR"/>
        </w:rPr>
        <w:t xml:space="preserve">Σε </w:t>
      </w:r>
      <w:r w:rsidRPr="00F9649F">
        <w:rPr>
          <w:rFonts w:eastAsia="Times New Roman" w:cs="Times New Roman"/>
          <w:b/>
          <w:color w:val="FF0000"/>
          <w:sz w:val="24"/>
          <w:szCs w:val="24"/>
          <w:lang w:val="el-GR"/>
        </w:rPr>
        <w:t>συνέχεια της εγγραφής</w:t>
      </w:r>
      <w:r w:rsidRPr="00F9649F">
        <w:rPr>
          <w:rFonts w:eastAsia="Times New Roman" w:cs="Times New Roman"/>
          <w:sz w:val="24"/>
          <w:szCs w:val="24"/>
          <w:lang w:val="el-GR"/>
        </w:rPr>
        <w:t xml:space="preserve"> πρέπει να κατατεθούν αυτοπροσώπως ή να αποσταλούν ταχυδρομικά </w:t>
      </w:r>
      <w:r w:rsidR="00BD0F34" w:rsidRPr="00BD0F34">
        <w:rPr>
          <w:rFonts w:eastAsia="Times New Roman" w:cs="Times New Roman"/>
          <w:sz w:val="24"/>
          <w:szCs w:val="24"/>
          <w:lang w:val="el-GR"/>
        </w:rPr>
        <w:t>(</w:t>
      </w:r>
      <w:r w:rsidR="00BD0F34">
        <w:rPr>
          <w:rFonts w:eastAsia="Times New Roman" w:cs="Times New Roman"/>
          <w:sz w:val="24"/>
          <w:szCs w:val="24"/>
          <w:lang w:val="el-GR"/>
        </w:rPr>
        <w:t>διεύθυνση</w:t>
      </w:r>
      <w:r w:rsidR="00BD0F34" w:rsidRPr="00BD0F34">
        <w:rPr>
          <w:rFonts w:eastAsia="Times New Roman" w:cs="Times New Roman"/>
          <w:sz w:val="24"/>
          <w:szCs w:val="24"/>
          <w:lang w:val="el-GR"/>
        </w:rPr>
        <w:t>:</w:t>
      </w:r>
      <w:r w:rsidR="00BD0F34">
        <w:rPr>
          <w:rFonts w:eastAsia="Times New Roman" w:cs="Times New Roman"/>
          <w:sz w:val="24"/>
          <w:szCs w:val="24"/>
          <w:lang w:val="el-GR"/>
        </w:rPr>
        <w:t xml:space="preserve"> </w:t>
      </w:r>
      <w:r w:rsidR="00BD0F34" w:rsidRPr="00BD0F34">
        <w:rPr>
          <w:rFonts w:eastAsia="Times New Roman" w:cs="Times New Roman"/>
          <w:b/>
          <w:i/>
          <w:sz w:val="24"/>
          <w:szCs w:val="24"/>
          <w:lang w:val="el-GR"/>
        </w:rPr>
        <w:t xml:space="preserve">Τμήμα Στατιστικής &amp; Αναλογιστικών – Χρηματοοικονομικών Μαθηματικών, </w:t>
      </w:r>
      <w:r w:rsidR="00BD0F34">
        <w:rPr>
          <w:rFonts w:eastAsia="Times New Roman" w:cs="Times New Roman"/>
          <w:b/>
          <w:i/>
          <w:sz w:val="24"/>
          <w:szCs w:val="24"/>
          <w:lang w:val="el-GR"/>
        </w:rPr>
        <w:t>κ</w:t>
      </w:r>
      <w:r w:rsidR="00BD0F34" w:rsidRPr="00BD0F34">
        <w:rPr>
          <w:rFonts w:eastAsia="Times New Roman" w:cs="Times New Roman"/>
          <w:b/>
          <w:i/>
          <w:sz w:val="24"/>
          <w:szCs w:val="24"/>
          <w:lang w:val="el-GR"/>
        </w:rPr>
        <w:t>τήριο Βουρλιώτη, 83200 Καρλόβασι, Σάμος, τηλέφωνο επικοινωνίας: 2273082300</w:t>
      </w:r>
      <w:r w:rsidR="00BD0F34">
        <w:rPr>
          <w:rFonts w:eastAsia="Times New Roman" w:cs="Times New Roman"/>
          <w:sz w:val="24"/>
          <w:szCs w:val="24"/>
          <w:lang w:val="el-GR"/>
        </w:rPr>
        <w:t xml:space="preserve">) </w:t>
      </w:r>
      <w:r w:rsidRPr="00F9649F">
        <w:rPr>
          <w:rFonts w:eastAsia="Times New Roman" w:cs="Times New Roman"/>
          <w:sz w:val="24"/>
          <w:szCs w:val="24"/>
          <w:lang w:val="el-GR"/>
        </w:rPr>
        <w:t>τα παρακάτω:</w:t>
      </w:r>
    </w:p>
    <w:p w:rsidR="00F9649F" w:rsidRPr="00F9649F" w:rsidRDefault="00F9649F" w:rsidP="00F9649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426"/>
        <w:jc w:val="both"/>
        <w:rPr>
          <w:rFonts w:eastAsia="Times New Roman" w:cs="Times New Roman"/>
          <w:sz w:val="24"/>
          <w:szCs w:val="24"/>
          <w:lang w:val="el-GR"/>
        </w:rPr>
      </w:pPr>
      <w:r w:rsidRPr="00F9649F">
        <w:rPr>
          <w:rFonts w:eastAsia="Times New Roman" w:cs="Times New Roman"/>
          <w:sz w:val="24"/>
          <w:szCs w:val="24"/>
          <w:lang w:val="el-GR"/>
        </w:rPr>
        <w:t xml:space="preserve">Μία πρόσφατη </w:t>
      </w:r>
      <w:r w:rsidRPr="00F9649F">
        <w:rPr>
          <w:rFonts w:eastAsia="Times New Roman" w:cs="Times New Roman"/>
          <w:b/>
          <w:sz w:val="24"/>
          <w:szCs w:val="24"/>
          <w:lang w:val="el-GR"/>
        </w:rPr>
        <w:t>έγχρωμη φωτογραφία</w:t>
      </w:r>
      <w:r w:rsidRPr="00F9649F">
        <w:rPr>
          <w:rFonts w:eastAsia="Times New Roman" w:cs="Times New Roman"/>
          <w:sz w:val="24"/>
          <w:szCs w:val="24"/>
          <w:lang w:val="el-GR"/>
        </w:rPr>
        <w:t xml:space="preserve"> τύπου αστυνομικής ταυτότητας</w:t>
      </w:r>
    </w:p>
    <w:p w:rsidR="00F9649F" w:rsidRPr="00F9649F" w:rsidRDefault="00F9649F" w:rsidP="00F9649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426"/>
        <w:jc w:val="both"/>
        <w:rPr>
          <w:rFonts w:eastAsia="Times New Roman" w:cs="Times New Roman"/>
          <w:sz w:val="24"/>
          <w:szCs w:val="24"/>
        </w:rPr>
      </w:pPr>
      <w:r w:rsidRPr="00F9649F">
        <w:rPr>
          <w:rFonts w:eastAsia="Times New Roman" w:cs="Times New Roman"/>
          <w:sz w:val="24"/>
          <w:szCs w:val="24"/>
        </w:rPr>
        <w:t xml:space="preserve">Φωτοαντίγραφο </w:t>
      </w:r>
      <w:r w:rsidRPr="00F9649F">
        <w:rPr>
          <w:rFonts w:eastAsia="Times New Roman" w:cs="Times New Roman"/>
          <w:b/>
          <w:sz w:val="24"/>
          <w:szCs w:val="24"/>
        </w:rPr>
        <w:t>αστυνομικής ταυτότητας</w:t>
      </w:r>
      <w:r w:rsidRPr="00F9649F">
        <w:rPr>
          <w:rFonts w:eastAsia="Times New Roman" w:cs="Times New Roman"/>
          <w:sz w:val="24"/>
          <w:szCs w:val="24"/>
        </w:rPr>
        <w:t xml:space="preserve"> ή </w:t>
      </w:r>
      <w:proofErr w:type="spellStart"/>
      <w:r w:rsidRPr="00F9649F">
        <w:rPr>
          <w:rFonts w:eastAsia="Times New Roman" w:cs="Times New Roman"/>
          <w:sz w:val="24"/>
          <w:szCs w:val="24"/>
        </w:rPr>
        <w:t>δι</w:t>
      </w:r>
      <w:proofErr w:type="spellEnd"/>
      <w:r w:rsidRPr="00F9649F">
        <w:rPr>
          <w:rFonts w:eastAsia="Times New Roman" w:cs="Times New Roman"/>
          <w:sz w:val="24"/>
          <w:szCs w:val="24"/>
        </w:rPr>
        <w:t>αβατηρίου</w:t>
      </w:r>
    </w:p>
    <w:p w:rsidR="00F9649F" w:rsidRPr="00F9649F" w:rsidRDefault="00F9649F" w:rsidP="00F9649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426"/>
        <w:jc w:val="both"/>
        <w:rPr>
          <w:rFonts w:eastAsia="Times New Roman" w:cs="Times New Roman"/>
          <w:sz w:val="24"/>
          <w:szCs w:val="24"/>
          <w:lang w:val="el-GR"/>
        </w:rPr>
      </w:pPr>
      <w:r w:rsidRPr="00F9649F">
        <w:rPr>
          <w:rFonts w:eastAsia="Times New Roman" w:cs="Times New Roman"/>
          <w:b/>
          <w:sz w:val="24"/>
          <w:szCs w:val="24"/>
          <w:lang w:val="el-GR"/>
        </w:rPr>
        <w:t>Πιστοποιητικό Γέννησης</w:t>
      </w:r>
      <w:r w:rsidRPr="00F9649F">
        <w:rPr>
          <w:rFonts w:eastAsia="Times New Roman" w:cs="Times New Roman"/>
          <w:sz w:val="24"/>
          <w:szCs w:val="24"/>
          <w:lang w:val="el-GR"/>
        </w:rPr>
        <w:t xml:space="preserve"> (για </w:t>
      </w:r>
      <w:r w:rsidRPr="00F9649F">
        <w:rPr>
          <w:rFonts w:eastAsia="Times New Roman" w:cs="Times New Roman"/>
          <w:b/>
          <w:i/>
          <w:sz w:val="24"/>
          <w:szCs w:val="24"/>
          <w:lang w:val="el-GR"/>
        </w:rPr>
        <w:t>άρρενες</w:t>
      </w:r>
      <w:r w:rsidRPr="00F9649F">
        <w:rPr>
          <w:rFonts w:eastAsia="Times New Roman" w:cs="Times New Roman"/>
          <w:sz w:val="24"/>
          <w:szCs w:val="24"/>
          <w:lang w:val="el-GR"/>
        </w:rPr>
        <w:t xml:space="preserve"> σε περίπτωση υποβολής αιτήματος Βεβαίωσης Σπουδών για Στρατολογική Χρήση)</w:t>
      </w:r>
    </w:p>
    <w:p w:rsidR="00F9649F" w:rsidRPr="00F9649F" w:rsidRDefault="00F9649F" w:rsidP="00F9649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426"/>
        <w:jc w:val="both"/>
        <w:rPr>
          <w:rFonts w:eastAsia="Times New Roman" w:cs="Times New Roman"/>
          <w:sz w:val="24"/>
          <w:szCs w:val="24"/>
        </w:rPr>
      </w:pPr>
      <w:proofErr w:type="spellStart"/>
      <w:r w:rsidRPr="00F9649F">
        <w:rPr>
          <w:rFonts w:eastAsia="Times New Roman" w:cs="Times New Roman"/>
          <w:b/>
          <w:sz w:val="24"/>
          <w:szCs w:val="24"/>
        </w:rPr>
        <w:t>Αίτηση</w:t>
      </w:r>
      <w:proofErr w:type="spellEnd"/>
      <w:r w:rsidRPr="00F9649F">
        <w:rPr>
          <w:rFonts w:eastAsia="Times New Roman" w:cs="Times New Roman"/>
          <w:sz w:val="24"/>
          <w:szCs w:val="24"/>
        </w:rPr>
        <w:t xml:space="preserve"> τα</w:t>
      </w:r>
      <w:proofErr w:type="spellStart"/>
      <w:r w:rsidRPr="00F9649F">
        <w:rPr>
          <w:rFonts w:eastAsia="Times New Roman" w:cs="Times New Roman"/>
          <w:sz w:val="24"/>
          <w:szCs w:val="24"/>
        </w:rPr>
        <w:t>υτο</w:t>
      </w:r>
      <w:proofErr w:type="spellEnd"/>
      <w:r w:rsidRPr="00F9649F">
        <w:rPr>
          <w:rFonts w:eastAsia="Times New Roman" w:cs="Times New Roman"/>
          <w:sz w:val="24"/>
          <w:szCs w:val="24"/>
        </w:rPr>
        <w:t xml:space="preserve">ποίησης </w:t>
      </w:r>
      <w:proofErr w:type="spellStart"/>
      <w:r w:rsidRPr="00F9649F">
        <w:rPr>
          <w:rFonts w:eastAsia="Times New Roman" w:cs="Times New Roman"/>
          <w:sz w:val="24"/>
          <w:szCs w:val="24"/>
        </w:rPr>
        <w:t>στοιχείων</w:t>
      </w:r>
      <w:proofErr w:type="spellEnd"/>
      <w:r w:rsidRPr="00F9649F">
        <w:rPr>
          <w:rFonts w:eastAsia="Times New Roman" w:cs="Times New Roman"/>
          <w:sz w:val="24"/>
          <w:szCs w:val="24"/>
        </w:rPr>
        <w:t xml:space="preserve"> :   </w:t>
      </w:r>
    </w:p>
    <w:p w:rsidR="00D709E2" w:rsidRPr="00D709E2" w:rsidRDefault="00F9649F" w:rsidP="00D709E2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ind w:left="567"/>
        <w:jc w:val="both"/>
        <w:rPr>
          <w:rFonts w:eastAsia="Times New Roman" w:cs="Times New Roman"/>
          <w:sz w:val="24"/>
          <w:szCs w:val="24"/>
          <w:lang w:val="el-GR"/>
        </w:rPr>
      </w:pPr>
      <w:r w:rsidRPr="00F9649F">
        <w:rPr>
          <w:rFonts w:eastAsia="Times New Roman" w:cs="Times New Roman"/>
          <w:sz w:val="24"/>
          <w:szCs w:val="24"/>
          <w:lang w:val="el-GR"/>
        </w:rPr>
        <w:t xml:space="preserve">Υπόδειγμα Αίτησης για την περίπτωση που τα παραπάνω κατατεθούν </w:t>
      </w:r>
      <w:r w:rsidRPr="00F9649F">
        <w:rPr>
          <w:rFonts w:eastAsia="Times New Roman" w:cs="Times New Roman"/>
          <w:sz w:val="24"/>
          <w:szCs w:val="24"/>
          <w:u w:val="single"/>
          <w:lang w:val="el-GR"/>
        </w:rPr>
        <w:t>αυτοπροσώπως</w:t>
      </w:r>
      <w:r w:rsidRPr="00F9649F">
        <w:rPr>
          <w:rFonts w:eastAsia="Times New Roman" w:cs="Times New Roman"/>
          <w:sz w:val="24"/>
          <w:szCs w:val="24"/>
          <w:lang w:val="el-GR"/>
        </w:rPr>
        <w:t xml:space="preserve"> θα βρείτε</w:t>
      </w:r>
      <w:r w:rsidR="00D709E2" w:rsidRPr="00D709E2">
        <w:rPr>
          <w:rFonts w:eastAsia="Times New Roman" w:cs="Times New Roman"/>
          <w:sz w:val="24"/>
          <w:szCs w:val="24"/>
          <w:lang w:val="el-GR"/>
        </w:rPr>
        <w:t xml:space="preserve"> </w:t>
      </w:r>
      <w:r w:rsidR="00D709E2">
        <w:rPr>
          <w:rFonts w:eastAsia="Times New Roman" w:cs="Times New Roman"/>
          <w:sz w:val="24"/>
          <w:szCs w:val="24"/>
          <w:lang w:val="el-GR"/>
        </w:rPr>
        <w:t>στον σύνδεσμο</w:t>
      </w:r>
      <w:r w:rsidR="00D709E2" w:rsidRPr="00D709E2">
        <w:rPr>
          <w:rFonts w:eastAsia="Times New Roman" w:cs="Times New Roman"/>
          <w:sz w:val="24"/>
          <w:szCs w:val="24"/>
          <w:lang w:val="el-GR"/>
        </w:rPr>
        <w:t xml:space="preserve">: </w:t>
      </w:r>
    </w:p>
    <w:p w:rsidR="00D709E2" w:rsidRPr="00D709E2" w:rsidRDefault="00FF2432" w:rsidP="00D709E2">
      <w:pPr>
        <w:pStyle w:val="ListParagraph"/>
        <w:spacing w:before="100" w:beforeAutospacing="1" w:after="100" w:afterAutospacing="1" w:line="276" w:lineRule="auto"/>
        <w:ind w:left="567"/>
        <w:jc w:val="both"/>
        <w:rPr>
          <w:rFonts w:eastAsia="Times New Roman" w:cs="Times New Roman"/>
          <w:b/>
          <w:color w:val="5B9BD5" w:themeColor="accent1"/>
          <w:sz w:val="24"/>
          <w:szCs w:val="24"/>
          <w:lang w:val="el-GR"/>
        </w:rPr>
      </w:pPr>
      <w:hyperlink r:id="rId5" w:history="1"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</w:rPr>
          <w:t>https</w:t>
        </w:r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  <w:lang w:val="el-GR"/>
          </w:rPr>
          <w:t>://</w:t>
        </w:r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</w:rPr>
          <w:t>www</w:t>
        </w:r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  <w:lang w:val="el-GR"/>
          </w:rPr>
          <w:t>.</w:t>
        </w:r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</w:rPr>
          <w:t>aegean</w:t>
        </w:r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  <w:lang w:val="el-GR"/>
          </w:rPr>
          <w:t>.</w:t>
        </w:r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</w:rPr>
          <w:t>gr</w:t>
        </w:r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  <w:lang w:val="el-GR"/>
          </w:rPr>
          <w:t>/</w:t>
        </w:r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</w:rPr>
          <w:t>sites</w:t>
        </w:r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  <w:lang w:val="el-GR"/>
          </w:rPr>
          <w:t>/</w:t>
        </w:r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</w:rPr>
          <w:t>default</w:t>
        </w:r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  <w:lang w:val="el-GR"/>
          </w:rPr>
          <w:t>/</w:t>
        </w:r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</w:rPr>
          <w:t>files</w:t>
        </w:r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  <w:lang w:val="el-GR"/>
          </w:rPr>
          <w:t>/</w:t>
        </w:r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</w:rPr>
          <w:t>announcement</w:t>
        </w:r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  <w:lang w:val="el-GR"/>
          </w:rPr>
          <w:t>/18/09/</w:t>
        </w:r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</w:rPr>
          <w:t>aitisi</w:t>
        </w:r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  <w:lang w:val="el-GR"/>
          </w:rPr>
          <w:t>_</w:t>
        </w:r>
        <w:proofErr w:type="spellStart"/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</w:rPr>
          <w:t>gia</w:t>
        </w:r>
        <w:proofErr w:type="spellEnd"/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  <w:lang w:val="el-GR"/>
          </w:rPr>
          <w:t>_</w:t>
        </w:r>
        <w:proofErr w:type="spellStart"/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</w:rPr>
          <w:t>taytopoiisi</w:t>
        </w:r>
        <w:proofErr w:type="spellEnd"/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  <w:lang w:val="el-GR"/>
          </w:rPr>
          <w:t>_</w:t>
        </w:r>
        <w:proofErr w:type="spellStart"/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</w:rPr>
          <w:t>stoiheion</w:t>
        </w:r>
        <w:proofErr w:type="spellEnd"/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  <w:lang w:val="el-GR"/>
          </w:rPr>
          <w:t>_2018_</w:t>
        </w:r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</w:rPr>
          <w:t>aytoprosopos</w:t>
        </w:r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  <w:lang w:val="el-GR"/>
          </w:rPr>
          <w:t>.</w:t>
        </w:r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</w:rPr>
          <w:t>pdf</w:t>
        </w:r>
      </w:hyperlink>
    </w:p>
    <w:p w:rsidR="00D709E2" w:rsidRPr="00D709E2" w:rsidRDefault="00D709E2" w:rsidP="00D709E2">
      <w:pPr>
        <w:pStyle w:val="ListParagraph"/>
        <w:spacing w:before="100" w:beforeAutospacing="1" w:after="100" w:afterAutospacing="1" w:line="276" w:lineRule="auto"/>
        <w:ind w:left="567"/>
        <w:jc w:val="both"/>
        <w:rPr>
          <w:rFonts w:eastAsia="Times New Roman" w:cs="Times New Roman"/>
          <w:sz w:val="24"/>
          <w:szCs w:val="24"/>
          <w:lang w:val="el-GR"/>
        </w:rPr>
      </w:pPr>
    </w:p>
    <w:p w:rsidR="00F9649F" w:rsidRPr="00D709E2" w:rsidRDefault="00F9649F" w:rsidP="00F9649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ind w:left="709"/>
        <w:jc w:val="both"/>
        <w:rPr>
          <w:rFonts w:eastAsia="Times New Roman" w:cs="Times New Roman"/>
          <w:sz w:val="24"/>
          <w:szCs w:val="24"/>
          <w:lang w:val="el-GR"/>
        </w:rPr>
      </w:pPr>
      <w:r w:rsidRPr="00F9649F">
        <w:rPr>
          <w:rFonts w:eastAsia="Times New Roman" w:cs="Times New Roman"/>
          <w:sz w:val="24"/>
          <w:szCs w:val="24"/>
          <w:lang w:val="el-GR"/>
        </w:rPr>
        <w:t>Στην περίπτωση που τα παραπάνω (φωτογραφία, φωτοαντίγραφο αστυνομικής ταυτότητας ή και Πιστοποιητικό Γέννησης) αποσταλούν</w:t>
      </w:r>
      <w:r w:rsidRPr="00F9649F">
        <w:rPr>
          <w:rFonts w:eastAsia="Times New Roman" w:cs="Times New Roman"/>
          <w:sz w:val="24"/>
          <w:szCs w:val="24"/>
          <w:u w:val="single"/>
          <w:lang w:val="el-GR"/>
        </w:rPr>
        <w:t xml:space="preserve"> ταχυδρομικά</w:t>
      </w:r>
      <w:r w:rsidRPr="00F9649F">
        <w:rPr>
          <w:rFonts w:eastAsia="Times New Roman" w:cs="Times New Roman"/>
          <w:sz w:val="24"/>
          <w:szCs w:val="24"/>
          <w:lang w:val="el-GR"/>
        </w:rPr>
        <w:t xml:space="preserve">, θα πρέπει να συνοδεύονται από σχετική Αίτηση, με θεώρηση του γνησίου της υπογραφής από ΚΕΠ ή άλλη Δημόσια Αρχή. </w:t>
      </w:r>
      <w:r w:rsidRPr="00D709E2">
        <w:rPr>
          <w:rFonts w:eastAsia="Times New Roman" w:cs="Times New Roman"/>
          <w:sz w:val="24"/>
          <w:szCs w:val="24"/>
          <w:lang w:val="el-GR"/>
        </w:rPr>
        <w:t xml:space="preserve">Υπόδειγμα Αίτησης θα βρείτε </w:t>
      </w:r>
      <w:r w:rsidR="00D709E2">
        <w:rPr>
          <w:rFonts w:eastAsia="Times New Roman" w:cs="Times New Roman"/>
          <w:sz w:val="24"/>
          <w:szCs w:val="24"/>
          <w:lang w:val="el-GR"/>
        </w:rPr>
        <w:t>στον σύνδεσμο</w:t>
      </w:r>
      <w:r w:rsidR="00D709E2" w:rsidRPr="00D709E2">
        <w:rPr>
          <w:rFonts w:eastAsia="Times New Roman" w:cs="Times New Roman"/>
          <w:sz w:val="24"/>
          <w:szCs w:val="24"/>
          <w:lang w:val="el-GR"/>
        </w:rPr>
        <w:t xml:space="preserve">: </w:t>
      </w:r>
      <w:hyperlink r:id="rId6" w:tgtFrame="_blank" w:history="1"/>
    </w:p>
    <w:p w:rsidR="00D709E2" w:rsidRPr="00D709E2" w:rsidRDefault="00FF2432" w:rsidP="00D709E2">
      <w:pPr>
        <w:pStyle w:val="ListParagraph"/>
        <w:spacing w:before="100" w:beforeAutospacing="1" w:after="100" w:afterAutospacing="1" w:line="276" w:lineRule="auto"/>
        <w:ind w:left="709"/>
        <w:jc w:val="both"/>
        <w:rPr>
          <w:rFonts w:eastAsia="Times New Roman" w:cs="Times New Roman"/>
          <w:b/>
          <w:color w:val="5B9BD5" w:themeColor="accent1"/>
          <w:sz w:val="24"/>
          <w:szCs w:val="24"/>
          <w:lang w:val="el-GR"/>
        </w:rPr>
      </w:pPr>
      <w:hyperlink r:id="rId7" w:history="1">
        <w:r w:rsidR="00D709E2" w:rsidRPr="00D709E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  <w:lang w:val="el-GR"/>
          </w:rPr>
          <w:t>https://www.aegean.gr/sites/default/files/announcement/18/09/aitisi_gia_taytopoiisi_stoiheion_2018_apostoli_me_tahydromeio.pdf</w:t>
        </w:r>
      </w:hyperlink>
      <w:r w:rsidR="00D709E2" w:rsidRPr="00D709E2">
        <w:rPr>
          <w:rFonts w:eastAsia="Times New Roman" w:cs="Times New Roman"/>
          <w:b/>
          <w:color w:val="5B9BD5" w:themeColor="accent1"/>
          <w:sz w:val="24"/>
          <w:szCs w:val="24"/>
          <w:lang w:val="el-GR"/>
        </w:rPr>
        <w:t xml:space="preserve"> </w:t>
      </w:r>
    </w:p>
    <w:p w:rsidR="00F9649F" w:rsidRDefault="00F9649F" w:rsidP="00F9649F">
      <w:pPr>
        <w:spacing w:before="100" w:beforeAutospacing="1" w:after="100" w:afterAutospacing="1" w:line="276" w:lineRule="auto"/>
        <w:jc w:val="both"/>
        <w:rPr>
          <w:rFonts w:eastAsia="Times New Roman" w:cs="Times New Roman"/>
          <w:sz w:val="24"/>
          <w:szCs w:val="24"/>
          <w:lang w:val="el-GR"/>
        </w:rPr>
      </w:pPr>
      <w:r w:rsidRPr="00F9649F">
        <w:rPr>
          <w:rFonts w:eastAsia="Times New Roman" w:cs="Times New Roman"/>
          <w:sz w:val="24"/>
          <w:szCs w:val="24"/>
          <w:lang w:val="el-GR"/>
        </w:rPr>
        <w:t>Η ταυτοποίηση των στοιχείων των πρωτοετών φοιτητών και φοιτητριών (δηλ. η ταυτοπροσωπία τους) από τη Γραμματεία του Τμήματός τους και ακολούθως η απόδοση σε αυτούς/ες των κωδικών για χρήση των υπηρεσιών του Πανεπιστημίου πραγματοποιείται μετά την αποστολή από το Υπουργείο Παιδείας στο Πανεπιστήμιο, των καταλόγων εγγραφέντων μέσω της ηλεκτρονικής εφαρμογής του Υπουργείου.</w:t>
      </w:r>
    </w:p>
    <w:p w:rsidR="00F9649F" w:rsidRPr="00F9649F" w:rsidRDefault="00FF2432" w:rsidP="00D709E2">
      <w:pPr>
        <w:pBdr>
          <w:bottom w:val="single" w:sz="36" w:space="1" w:color="D0CECE" w:themeColor="background2" w:themeShade="E6"/>
        </w:pBd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color w:val="5B9BD5" w:themeColor="accent1"/>
          <w:sz w:val="40"/>
          <w:szCs w:val="40"/>
          <w:lang w:val="el-GR"/>
        </w:rPr>
      </w:pPr>
      <w:hyperlink r:id="rId8" w:anchor="collapse-1-5" w:history="1">
        <w:r w:rsidR="00F9649F" w:rsidRPr="00F9649F">
          <w:rPr>
            <w:rFonts w:eastAsia="Times New Roman" w:cs="Times New Roman"/>
            <w:b/>
            <w:color w:val="5B9BD5" w:themeColor="accent1"/>
            <w:sz w:val="40"/>
            <w:szCs w:val="40"/>
            <w:lang w:val="el-GR"/>
          </w:rPr>
          <w:t xml:space="preserve">Παραλαβή Κωδικών </w:t>
        </w:r>
      </w:hyperlink>
    </w:p>
    <w:p w:rsidR="00E22A78" w:rsidRPr="00E22A78" w:rsidRDefault="00E22A78" w:rsidP="00E22A7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el-GR"/>
        </w:rPr>
      </w:pPr>
      <w:r w:rsidRPr="00E22A78">
        <w:rPr>
          <w:rFonts w:eastAsia="Times New Roman" w:cs="Times New Roman"/>
          <w:sz w:val="24"/>
          <w:szCs w:val="24"/>
          <w:lang w:val="el-GR"/>
        </w:rPr>
        <w:t>Σημαντικός αριθμός διαδικασιών που συνδέονται τόσο με τη φοίτηση όσο και με τη φοιτητική μέριμνα πραγματοποιούνται ηλεκτρονικά μέσα από εφαρμογές του Πανεπιστημίου ή του Υπουργείου Παιδείας, Έρευνας και Θρησκευμάτων.</w:t>
      </w:r>
    </w:p>
    <w:p w:rsidR="00E22A78" w:rsidRPr="00E22A78" w:rsidRDefault="00E22A78" w:rsidP="00E22A7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el-GR"/>
        </w:rPr>
      </w:pPr>
      <w:r w:rsidRPr="00E22A78">
        <w:rPr>
          <w:rFonts w:eastAsia="Times New Roman" w:cs="Times New Roman"/>
          <w:sz w:val="24"/>
          <w:szCs w:val="24"/>
          <w:lang w:val="el-GR"/>
        </w:rPr>
        <w:t>Όλες οι εφαρμογές είναι προσβάσιμες με τους ίδιους κωδικούς (username - password).  Για λόγους ασφάλειας οι κωδικοί πρόσβασης είναι μυστικοί και αυστηρά προσωπικοί για κάθε φοιτητή και φοιτήτρια.</w:t>
      </w:r>
    </w:p>
    <w:p w:rsidR="00E22A78" w:rsidRPr="00E22A78" w:rsidRDefault="00E22A78" w:rsidP="00E22A7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el-GR"/>
        </w:rPr>
      </w:pPr>
      <w:r w:rsidRPr="00E22A78">
        <w:rPr>
          <w:rFonts w:eastAsia="Times New Roman" w:cs="Times New Roman"/>
          <w:sz w:val="24"/>
          <w:szCs w:val="24"/>
          <w:lang w:val="el-GR"/>
        </w:rPr>
        <w:t xml:space="preserve">Γι’ αυτό το λόγο, οι </w:t>
      </w:r>
      <w:proofErr w:type="spellStart"/>
      <w:r w:rsidRPr="008B1604">
        <w:rPr>
          <w:rFonts w:eastAsia="Times New Roman" w:cs="Times New Roman"/>
          <w:b/>
          <w:sz w:val="24"/>
          <w:szCs w:val="24"/>
          <w:lang w:val="el-GR"/>
        </w:rPr>
        <w:t>νεοεισαχθέντες</w:t>
      </w:r>
      <w:proofErr w:type="spellEnd"/>
      <w:r w:rsidRPr="008B1604">
        <w:rPr>
          <w:rFonts w:eastAsia="Times New Roman" w:cs="Times New Roman"/>
          <w:b/>
          <w:sz w:val="24"/>
          <w:szCs w:val="24"/>
          <w:lang w:val="el-GR"/>
        </w:rPr>
        <w:t xml:space="preserve"> φοιτητές/</w:t>
      </w:r>
      <w:proofErr w:type="spellStart"/>
      <w:r w:rsidRPr="008B1604">
        <w:rPr>
          <w:rFonts w:eastAsia="Times New Roman" w:cs="Times New Roman"/>
          <w:b/>
          <w:sz w:val="24"/>
          <w:szCs w:val="24"/>
          <w:lang w:val="el-GR"/>
        </w:rPr>
        <w:t>τριες</w:t>
      </w:r>
      <w:proofErr w:type="spellEnd"/>
      <w:r w:rsidRPr="00E22A78">
        <w:rPr>
          <w:rFonts w:eastAsia="Times New Roman" w:cs="Times New Roman"/>
          <w:sz w:val="24"/>
          <w:szCs w:val="24"/>
          <w:lang w:val="el-GR"/>
        </w:rPr>
        <w:t xml:space="preserve"> αρχικά θα πρέπει να προμηθευτούν ηλεκτρονικά μέσω της σελίδας</w:t>
      </w:r>
      <w:r w:rsidRPr="00E22A78">
        <w:rPr>
          <w:rFonts w:eastAsia="Times New Roman" w:cs="Times New Roman"/>
          <w:b/>
          <w:color w:val="5B9BD5" w:themeColor="accent1"/>
          <w:sz w:val="24"/>
          <w:szCs w:val="24"/>
          <w:lang w:val="el-GR"/>
        </w:rPr>
        <w:t xml:space="preserve"> </w:t>
      </w:r>
      <w:hyperlink r:id="rId9" w:history="1">
        <w:r w:rsidRPr="00E22A78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  <w:lang w:val="el-GR"/>
          </w:rPr>
          <w:t>https://ype.aegean.gr/setyourpass/</w:t>
        </w:r>
      </w:hyperlink>
      <w:r>
        <w:rPr>
          <w:rFonts w:eastAsia="Times New Roman" w:cs="Times New Roman"/>
          <w:sz w:val="24"/>
          <w:szCs w:val="24"/>
          <w:lang w:val="el-GR"/>
        </w:rPr>
        <w:t xml:space="preserve"> </w:t>
      </w:r>
      <w:r w:rsidRPr="00E22A78">
        <w:rPr>
          <w:rFonts w:eastAsia="Times New Roman" w:cs="Times New Roman"/>
          <w:sz w:val="24"/>
          <w:szCs w:val="24"/>
          <w:lang w:val="el-GR"/>
        </w:rPr>
        <w:t>:</w:t>
      </w:r>
    </w:p>
    <w:p w:rsidR="00E22A78" w:rsidRDefault="00E22A78" w:rsidP="00E22A78">
      <w:pPr>
        <w:pStyle w:val="ListParagraph"/>
        <w:numPr>
          <w:ilvl w:val="0"/>
          <w:numId w:val="9"/>
        </w:numPr>
        <w:spacing w:after="0" w:line="276" w:lineRule="auto"/>
        <w:ind w:left="426"/>
        <w:jc w:val="both"/>
        <w:rPr>
          <w:rFonts w:eastAsia="Times New Roman" w:cs="Times New Roman"/>
          <w:sz w:val="24"/>
          <w:szCs w:val="24"/>
          <w:lang w:val="el-GR"/>
        </w:rPr>
      </w:pPr>
      <w:r w:rsidRPr="00E22A78">
        <w:rPr>
          <w:rFonts w:eastAsia="Times New Roman" w:cs="Times New Roman"/>
          <w:b/>
          <w:sz w:val="24"/>
          <w:szCs w:val="24"/>
          <w:lang w:val="el-GR"/>
        </w:rPr>
        <w:t>κωδικούς πρόσβασης</w:t>
      </w:r>
      <w:r w:rsidRPr="00E22A78">
        <w:rPr>
          <w:rFonts w:eastAsia="Times New Roman" w:cs="Times New Roman"/>
          <w:sz w:val="24"/>
          <w:szCs w:val="24"/>
          <w:lang w:val="el-GR"/>
        </w:rPr>
        <w:t xml:space="preserve"> (username &amp; password), οι οποίοι ισχύουν για όλα τα εξάμηνα φοίτησης και</w:t>
      </w:r>
    </w:p>
    <w:p w:rsidR="00E22A78" w:rsidRDefault="00E22A78" w:rsidP="00E22A78">
      <w:pPr>
        <w:pStyle w:val="ListParagraph"/>
        <w:numPr>
          <w:ilvl w:val="0"/>
          <w:numId w:val="9"/>
        </w:numPr>
        <w:spacing w:after="0" w:line="276" w:lineRule="auto"/>
        <w:ind w:left="426"/>
        <w:jc w:val="both"/>
        <w:rPr>
          <w:rFonts w:eastAsia="Times New Roman" w:cs="Times New Roman"/>
          <w:sz w:val="24"/>
          <w:szCs w:val="24"/>
          <w:lang w:val="el-GR"/>
        </w:rPr>
      </w:pPr>
      <w:r w:rsidRPr="00E22A78">
        <w:rPr>
          <w:rFonts w:eastAsia="Times New Roman" w:cs="Times New Roman"/>
          <w:b/>
          <w:sz w:val="24"/>
          <w:szCs w:val="24"/>
          <w:lang w:val="el-GR"/>
        </w:rPr>
        <w:t>λογαριασμό e-</w:t>
      </w:r>
      <w:proofErr w:type="spellStart"/>
      <w:r w:rsidRPr="00E22A78">
        <w:rPr>
          <w:rFonts w:eastAsia="Times New Roman" w:cs="Times New Roman"/>
          <w:b/>
          <w:sz w:val="24"/>
          <w:szCs w:val="24"/>
          <w:lang w:val="el-GR"/>
        </w:rPr>
        <w:t>mail</w:t>
      </w:r>
      <w:proofErr w:type="spellEnd"/>
      <w:r w:rsidRPr="00E22A78">
        <w:rPr>
          <w:rFonts w:eastAsia="Times New Roman" w:cs="Times New Roman"/>
          <w:sz w:val="24"/>
          <w:szCs w:val="24"/>
          <w:lang w:val="el-GR"/>
        </w:rPr>
        <w:t xml:space="preserve">, τον οποίο μπορούν να χρησιμοποιούν ως προσωπική ηλεκτρονική διεύθυνση.  Η διαχείριση της αλληλογραφίας μπορεί να γίνει μέσω της ιστοσελίδας διαχείρισης ηλεκτρονικού ταχυδρομείου </w:t>
      </w:r>
      <w:hyperlink r:id="rId10" w:history="1">
        <w:r w:rsidRPr="00E22A78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  <w:lang w:val="el-GR"/>
          </w:rPr>
          <w:t>http://webmail.aegean.gr/</w:t>
        </w:r>
      </w:hyperlink>
      <w:r>
        <w:rPr>
          <w:rFonts w:eastAsia="Times New Roman" w:cs="Times New Roman"/>
          <w:b/>
          <w:sz w:val="24"/>
          <w:szCs w:val="24"/>
          <w:lang w:val="el-GR"/>
        </w:rPr>
        <w:t xml:space="preserve"> </w:t>
      </w:r>
      <w:r w:rsidRPr="00E22A78">
        <w:rPr>
          <w:rFonts w:eastAsia="Times New Roman" w:cs="Times New Roman"/>
          <w:b/>
          <w:sz w:val="24"/>
          <w:szCs w:val="24"/>
          <w:lang w:val="el-GR"/>
        </w:rPr>
        <w:t>.</w:t>
      </w:r>
      <w:r w:rsidRPr="00E22A78">
        <w:rPr>
          <w:rFonts w:eastAsia="Times New Roman" w:cs="Times New Roman"/>
          <w:sz w:val="24"/>
          <w:szCs w:val="24"/>
          <w:lang w:val="el-GR"/>
        </w:rPr>
        <w:t xml:space="preserve">  Μέσω της διεύθυνσης αυτής, παρέχεται ενημέρωση από τη γραμματεία και άλλες υπηρεσίες του Πανεπιστημίου.</w:t>
      </w:r>
    </w:p>
    <w:p w:rsidR="00E22A78" w:rsidRPr="00E22A78" w:rsidRDefault="00E22A78" w:rsidP="00E22A78">
      <w:pPr>
        <w:pStyle w:val="ListParagraph"/>
        <w:spacing w:after="0" w:line="276" w:lineRule="auto"/>
        <w:ind w:left="426"/>
        <w:jc w:val="both"/>
        <w:rPr>
          <w:rFonts w:eastAsia="Times New Roman" w:cs="Times New Roman"/>
          <w:sz w:val="24"/>
          <w:szCs w:val="24"/>
          <w:lang w:val="el-GR"/>
        </w:rPr>
      </w:pPr>
    </w:p>
    <w:p w:rsidR="00F9649F" w:rsidRPr="00F9649F" w:rsidRDefault="00F9649F" w:rsidP="00F9649F">
      <w:pPr>
        <w:spacing w:after="0" w:line="276" w:lineRule="auto"/>
        <w:jc w:val="both"/>
        <w:rPr>
          <w:rFonts w:eastAsia="Times New Roman" w:cs="Times New Roman"/>
          <w:b/>
          <w:i/>
          <w:color w:val="5B9BD5" w:themeColor="accent1"/>
          <w:sz w:val="24"/>
          <w:szCs w:val="24"/>
          <w:lang w:val="el-GR"/>
        </w:rPr>
      </w:pPr>
      <w:r w:rsidRPr="00F9649F">
        <w:rPr>
          <w:rFonts w:eastAsia="Times New Roman" w:cs="Times New Roman"/>
          <w:b/>
          <w:i/>
          <w:color w:val="5B9BD5" w:themeColor="accent1"/>
          <w:sz w:val="24"/>
          <w:szCs w:val="24"/>
          <w:lang w:val="el-GR"/>
        </w:rPr>
        <w:t>Βήμα 1ο</w:t>
      </w:r>
    </w:p>
    <w:p w:rsidR="00F9649F" w:rsidRPr="00F9649F" w:rsidRDefault="00F9649F" w:rsidP="00F9649F">
      <w:pPr>
        <w:spacing w:after="0" w:line="276" w:lineRule="auto"/>
        <w:ind w:left="426"/>
        <w:jc w:val="both"/>
        <w:rPr>
          <w:rFonts w:eastAsia="Times New Roman" w:cs="Times New Roman"/>
          <w:sz w:val="24"/>
          <w:szCs w:val="24"/>
          <w:lang w:val="el-GR"/>
        </w:rPr>
      </w:pPr>
      <w:r w:rsidRPr="00F9649F">
        <w:rPr>
          <w:rFonts w:eastAsia="Times New Roman" w:cs="Times New Roman"/>
          <w:sz w:val="24"/>
          <w:szCs w:val="24"/>
          <w:lang w:val="el-GR"/>
        </w:rPr>
        <w:t xml:space="preserve">Εισαγωγή στην </w:t>
      </w:r>
      <w:hyperlink r:id="rId11" w:tgtFrame="_blank" w:history="1">
        <w:r w:rsidRPr="00F9649F">
          <w:rPr>
            <w:rFonts w:eastAsia="Times New Roman" w:cs="Times New Roman"/>
            <w:b/>
            <w:sz w:val="24"/>
            <w:szCs w:val="24"/>
            <w:lang w:val="el-GR"/>
          </w:rPr>
          <w:t>εφαρμογή παραλαβής στοιχείων πρόσβασης</w:t>
        </w:r>
      </w:hyperlink>
      <w:r w:rsidRPr="00F9649F">
        <w:rPr>
          <w:rFonts w:eastAsia="Times New Roman" w:cs="Times New Roman"/>
          <w:sz w:val="24"/>
          <w:szCs w:val="24"/>
          <w:lang w:val="el-GR"/>
        </w:rPr>
        <w:t xml:space="preserve"> </w:t>
      </w:r>
      <w:hyperlink r:id="rId12" w:history="1">
        <w:r w:rsidRPr="00F9649F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  <w:lang w:val="el-GR"/>
          </w:rPr>
          <w:t>https://ype.aegean.gr/setyourpass/</w:t>
        </w:r>
      </w:hyperlink>
      <w:r w:rsidRPr="00F9649F">
        <w:rPr>
          <w:rFonts w:eastAsia="Times New Roman" w:cs="Times New Roman"/>
          <w:b/>
          <w:color w:val="5B9BD5" w:themeColor="accent1"/>
          <w:sz w:val="24"/>
          <w:szCs w:val="24"/>
          <w:lang w:val="el-GR"/>
        </w:rPr>
        <w:t xml:space="preserve"> </w:t>
      </w:r>
      <w:r w:rsidRPr="00F9649F">
        <w:rPr>
          <w:rFonts w:eastAsia="Times New Roman" w:cs="Times New Roman"/>
          <w:sz w:val="24"/>
          <w:szCs w:val="24"/>
          <w:lang w:val="el-GR"/>
        </w:rPr>
        <w:t>στο δίκτυο του Πανεπιστημίου Αιγαίου:</w:t>
      </w:r>
    </w:p>
    <w:p w:rsidR="00F9649F" w:rsidRPr="00F9649F" w:rsidRDefault="00F9649F" w:rsidP="00F9649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val="el-GR"/>
        </w:rPr>
      </w:pPr>
      <w:r w:rsidRPr="00F9649F">
        <w:rPr>
          <w:rFonts w:eastAsia="Times New Roman" w:cs="Times New Roman"/>
          <w:sz w:val="24"/>
          <w:szCs w:val="24"/>
          <w:lang w:val="el-GR"/>
        </w:rPr>
        <w:t xml:space="preserve">του </w:t>
      </w:r>
      <w:proofErr w:type="spellStart"/>
      <w:r w:rsidRPr="00F9649F">
        <w:rPr>
          <w:rFonts w:eastAsia="Times New Roman" w:cs="Times New Roman"/>
          <w:sz w:val="24"/>
          <w:szCs w:val="24"/>
          <w:lang w:val="el-GR"/>
        </w:rPr>
        <w:t>οκταψήφιου</w:t>
      </w:r>
      <w:proofErr w:type="spellEnd"/>
      <w:r w:rsidRPr="00F9649F">
        <w:rPr>
          <w:rFonts w:eastAsia="Times New Roman" w:cs="Times New Roman"/>
          <w:sz w:val="24"/>
          <w:szCs w:val="24"/>
          <w:lang w:val="el-GR"/>
        </w:rPr>
        <w:t xml:space="preserve"> Κωδικού Εξετάσεων,</w:t>
      </w:r>
    </w:p>
    <w:p w:rsidR="00F9649F" w:rsidRPr="00F9649F" w:rsidRDefault="00F9649F" w:rsidP="00F9649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val="el-GR"/>
        </w:rPr>
      </w:pPr>
      <w:r w:rsidRPr="00F9649F">
        <w:rPr>
          <w:rFonts w:eastAsia="Times New Roman" w:cs="Times New Roman"/>
          <w:sz w:val="24"/>
          <w:szCs w:val="24"/>
          <w:lang w:val="el-GR"/>
        </w:rPr>
        <w:t>του αριθμού ταυτότητας με τον οποίο έγινε η ταυτοποίηση του/της φοιτητή/</w:t>
      </w:r>
      <w:proofErr w:type="spellStart"/>
      <w:r w:rsidRPr="00F9649F">
        <w:rPr>
          <w:rFonts w:eastAsia="Times New Roman" w:cs="Times New Roman"/>
          <w:sz w:val="24"/>
          <w:szCs w:val="24"/>
          <w:lang w:val="el-GR"/>
        </w:rPr>
        <w:t>τριας</w:t>
      </w:r>
      <w:proofErr w:type="spellEnd"/>
      <w:r w:rsidRPr="00F9649F">
        <w:rPr>
          <w:rFonts w:eastAsia="Times New Roman" w:cs="Times New Roman"/>
          <w:sz w:val="24"/>
          <w:szCs w:val="24"/>
          <w:lang w:val="el-GR"/>
        </w:rPr>
        <w:t xml:space="preserve"> στη γραμματεία και</w:t>
      </w:r>
    </w:p>
    <w:p w:rsidR="00F9649F" w:rsidRPr="00F9649F" w:rsidRDefault="00F9649F" w:rsidP="00F9649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val="el-GR"/>
        </w:rPr>
      </w:pPr>
      <w:r w:rsidRPr="00F9649F">
        <w:rPr>
          <w:rFonts w:eastAsia="Times New Roman" w:cs="Times New Roman"/>
          <w:sz w:val="24"/>
          <w:szCs w:val="24"/>
          <w:lang w:val="el-GR"/>
        </w:rPr>
        <w:t>του Αριθμού Μητρώου Κοινωνικής Ασφάλισης (Α.Μ.Κ.Α).</w:t>
      </w:r>
    </w:p>
    <w:p w:rsidR="00BD0F34" w:rsidRDefault="00BD0F34" w:rsidP="00F9649F">
      <w:pPr>
        <w:spacing w:after="0" w:line="276" w:lineRule="auto"/>
        <w:jc w:val="both"/>
        <w:rPr>
          <w:rFonts w:eastAsia="Times New Roman" w:cs="Times New Roman"/>
          <w:b/>
          <w:i/>
          <w:color w:val="5B9BD5" w:themeColor="accent1"/>
          <w:sz w:val="24"/>
          <w:szCs w:val="24"/>
          <w:lang w:val="el-GR"/>
        </w:rPr>
      </w:pPr>
    </w:p>
    <w:p w:rsidR="00F9649F" w:rsidRPr="00F9649F" w:rsidRDefault="00F9649F" w:rsidP="00F9649F">
      <w:pPr>
        <w:spacing w:after="0" w:line="276" w:lineRule="auto"/>
        <w:jc w:val="both"/>
        <w:rPr>
          <w:rFonts w:eastAsia="Times New Roman" w:cs="Times New Roman"/>
          <w:b/>
          <w:i/>
          <w:color w:val="5B9BD5" w:themeColor="accent1"/>
          <w:sz w:val="24"/>
          <w:szCs w:val="24"/>
          <w:lang w:val="el-GR"/>
        </w:rPr>
      </w:pPr>
      <w:r w:rsidRPr="00F9649F">
        <w:rPr>
          <w:rFonts w:eastAsia="Times New Roman" w:cs="Times New Roman"/>
          <w:b/>
          <w:i/>
          <w:color w:val="5B9BD5" w:themeColor="accent1"/>
          <w:sz w:val="24"/>
          <w:szCs w:val="24"/>
          <w:lang w:val="el-GR"/>
        </w:rPr>
        <w:t>Βήμα 2ο</w:t>
      </w:r>
    </w:p>
    <w:p w:rsidR="00F9649F" w:rsidRPr="00F9649F" w:rsidRDefault="00F9649F" w:rsidP="00F9649F">
      <w:pPr>
        <w:spacing w:after="0" w:line="276" w:lineRule="auto"/>
        <w:ind w:left="426"/>
        <w:jc w:val="both"/>
        <w:rPr>
          <w:rFonts w:eastAsia="Times New Roman" w:cs="Times New Roman"/>
          <w:sz w:val="24"/>
          <w:szCs w:val="24"/>
          <w:lang w:val="el-GR"/>
        </w:rPr>
      </w:pPr>
      <w:r w:rsidRPr="00F9649F">
        <w:rPr>
          <w:rFonts w:eastAsia="Times New Roman" w:cs="Times New Roman"/>
          <w:sz w:val="24"/>
          <w:szCs w:val="24"/>
          <w:lang w:val="el-GR"/>
        </w:rPr>
        <w:t>Εισαγωγή μιας ηλεκτρονικής διεύθυνσης (και επιβεβαίωσή της) καθώς και αριθμού κινητού τηλεφώνου.</w:t>
      </w:r>
    </w:p>
    <w:p w:rsidR="00F9649F" w:rsidRPr="00F9649F" w:rsidRDefault="00F9649F" w:rsidP="00F9649F">
      <w:pPr>
        <w:spacing w:after="0" w:line="276" w:lineRule="auto"/>
        <w:ind w:left="426"/>
        <w:jc w:val="both"/>
        <w:rPr>
          <w:rFonts w:eastAsia="Times New Roman" w:cs="Times New Roman"/>
          <w:sz w:val="24"/>
          <w:szCs w:val="24"/>
          <w:lang w:val="el-GR"/>
        </w:rPr>
      </w:pPr>
      <w:r w:rsidRPr="00F9649F">
        <w:rPr>
          <w:rFonts w:eastAsia="Times New Roman" w:cs="Times New Roman"/>
          <w:sz w:val="24"/>
          <w:szCs w:val="24"/>
          <w:lang w:val="el-GR"/>
        </w:rPr>
        <w:t>ΠΡΟΣΟΧΗ: Η προσεκτική εισαγωγή της ηλεκτρονικής διεύθυνσης είναι πολύ σημαντική, καθώς σε αυτή θα αποσταλούν οι κωδικοί. Σε περίπτωση λάθους καθίσταται αδύνατη η παραλαβή των κωδικών.</w:t>
      </w:r>
    </w:p>
    <w:p w:rsidR="00F9649F" w:rsidRPr="00F9649F" w:rsidRDefault="00F9649F" w:rsidP="00F9649F">
      <w:pPr>
        <w:spacing w:after="0" w:line="276" w:lineRule="auto"/>
        <w:ind w:left="426"/>
        <w:jc w:val="both"/>
        <w:rPr>
          <w:rFonts w:eastAsia="Times New Roman" w:cs="Times New Roman"/>
          <w:sz w:val="24"/>
          <w:szCs w:val="24"/>
          <w:lang w:val="el-GR"/>
        </w:rPr>
      </w:pPr>
      <w:r w:rsidRPr="00F9649F">
        <w:rPr>
          <w:rFonts w:eastAsia="Times New Roman" w:cs="Times New Roman"/>
          <w:sz w:val="24"/>
          <w:szCs w:val="24"/>
          <w:lang w:val="el-GR"/>
        </w:rPr>
        <w:t>ΠΡΟΣΟΧΗ: Η ηλεκτρονική διεύθυνση που θα δηλωθεί εδώ δεν είναι απαραίτητο να ταυτίζεται με αυτή της προεγγραφής. Αρκεί να είναι πραγματική και σωστά γραμμένη.</w:t>
      </w:r>
    </w:p>
    <w:p w:rsidR="00BD0F34" w:rsidRDefault="00BD0F34" w:rsidP="00F9649F">
      <w:pPr>
        <w:spacing w:after="0" w:line="276" w:lineRule="auto"/>
        <w:jc w:val="both"/>
        <w:rPr>
          <w:rFonts w:eastAsia="Times New Roman" w:cs="Times New Roman"/>
          <w:b/>
          <w:i/>
          <w:color w:val="5B9BD5" w:themeColor="accent1"/>
          <w:sz w:val="24"/>
          <w:szCs w:val="24"/>
          <w:lang w:val="el-GR"/>
        </w:rPr>
      </w:pPr>
    </w:p>
    <w:p w:rsidR="00F9649F" w:rsidRPr="00F9649F" w:rsidRDefault="00F9649F" w:rsidP="00F9649F">
      <w:pPr>
        <w:spacing w:after="0" w:line="276" w:lineRule="auto"/>
        <w:jc w:val="both"/>
        <w:rPr>
          <w:rFonts w:eastAsia="Times New Roman" w:cs="Times New Roman"/>
          <w:b/>
          <w:i/>
          <w:color w:val="5B9BD5" w:themeColor="accent1"/>
          <w:sz w:val="24"/>
          <w:szCs w:val="24"/>
          <w:lang w:val="el-GR"/>
        </w:rPr>
      </w:pPr>
      <w:r w:rsidRPr="00F9649F">
        <w:rPr>
          <w:rFonts w:eastAsia="Times New Roman" w:cs="Times New Roman"/>
          <w:b/>
          <w:i/>
          <w:color w:val="5B9BD5" w:themeColor="accent1"/>
          <w:sz w:val="24"/>
          <w:szCs w:val="24"/>
          <w:lang w:val="el-GR"/>
        </w:rPr>
        <w:t>Βήμα 3ο</w:t>
      </w:r>
    </w:p>
    <w:p w:rsidR="00F9649F" w:rsidRPr="00F9649F" w:rsidRDefault="00F9649F" w:rsidP="00F9649F">
      <w:pPr>
        <w:spacing w:after="0" w:line="276" w:lineRule="auto"/>
        <w:ind w:left="426"/>
        <w:jc w:val="both"/>
        <w:rPr>
          <w:rFonts w:eastAsia="Times New Roman" w:cs="Times New Roman"/>
          <w:sz w:val="24"/>
          <w:szCs w:val="24"/>
          <w:lang w:val="el-GR"/>
        </w:rPr>
      </w:pPr>
      <w:r w:rsidRPr="00F9649F">
        <w:rPr>
          <w:rFonts w:eastAsia="Times New Roman" w:cs="Times New Roman"/>
          <w:sz w:val="24"/>
          <w:szCs w:val="24"/>
          <w:lang w:val="el-GR"/>
        </w:rPr>
        <w:t xml:space="preserve">Στην ηλεκτρονική διεύθυνση που δηλώθηκε θα αποσταλεί μήνυμα με μία </w:t>
      </w:r>
      <w:proofErr w:type="spellStart"/>
      <w:r w:rsidRPr="00F9649F">
        <w:rPr>
          <w:rFonts w:eastAsia="Times New Roman" w:cs="Times New Roman"/>
          <w:sz w:val="24"/>
          <w:szCs w:val="24"/>
          <w:lang w:val="el-GR"/>
        </w:rPr>
        <w:t>υπερσύνδεση</w:t>
      </w:r>
      <w:proofErr w:type="spellEnd"/>
      <w:r w:rsidRPr="00F9649F">
        <w:rPr>
          <w:rFonts w:eastAsia="Times New Roman" w:cs="Times New Roman"/>
          <w:sz w:val="24"/>
          <w:szCs w:val="24"/>
          <w:lang w:val="el-GR"/>
        </w:rPr>
        <w:t xml:space="preserve"> (</w:t>
      </w:r>
      <w:r w:rsidRPr="00F9649F">
        <w:rPr>
          <w:rFonts w:eastAsia="Times New Roman" w:cs="Times New Roman"/>
          <w:sz w:val="24"/>
          <w:szCs w:val="24"/>
        </w:rPr>
        <w:t>link</w:t>
      </w:r>
      <w:r w:rsidRPr="00F9649F">
        <w:rPr>
          <w:rFonts w:eastAsia="Times New Roman" w:cs="Times New Roman"/>
          <w:sz w:val="24"/>
          <w:szCs w:val="24"/>
          <w:lang w:val="el-GR"/>
        </w:rPr>
        <w:t>), μοναδική για κάθε φοιτητή/</w:t>
      </w:r>
      <w:proofErr w:type="spellStart"/>
      <w:r w:rsidRPr="00F9649F">
        <w:rPr>
          <w:rFonts w:eastAsia="Times New Roman" w:cs="Times New Roman"/>
          <w:sz w:val="24"/>
          <w:szCs w:val="24"/>
          <w:lang w:val="el-GR"/>
        </w:rPr>
        <w:t>τρια</w:t>
      </w:r>
      <w:proofErr w:type="spellEnd"/>
      <w:r w:rsidRPr="00F9649F">
        <w:rPr>
          <w:rFonts w:eastAsia="Times New Roman" w:cs="Times New Roman"/>
          <w:sz w:val="24"/>
          <w:szCs w:val="24"/>
          <w:lang w:val="el-GR"/>
        </w:rPr>
        <w:t>.</w:t>
      </w:r>
    </w:p>
    <w:p w:rsidR="00F9649F" w:rsidRPr="00F9649F" w:rsidRDefault="00F9649F" w:rsidP="00F9649F">
      <w:pPr>
        <w:spacing w:after="0" w:line="276" w:lineRule="auto"/>
        <w:ind w:left="426"/>
        <w:jc w:val="both"/>
        <w:rPr>
          <w:rFonts w:eastAsia="Times New Roman" w:cs="Times New Roman"/>
          <w:sz w:val="24"/>
          <w:szCs w:val="24"/>
          <w:lang w:val="el-GR"/>
        </w:rPr>
      </w:pPr>
      <w:r w:rsidRPr="00F9649F">
        <w:rPr>
          <w:rFonts w:eastAsia="Times New Roman" w:cs="Times New Roman"/>
          <w:sz w:val="24"/>
          <w:szCs w:val="24"/>
          <w:lang w:val="el-GR"/>
        </w:rPr>
        <w:t xml:space="preserve">Πατώντας στην </w:t>
      </w:r>
      <w:proofErr w:type="spellStart"/>
      <w:r w:rsidRPr="00F9649F">
        <w:rPr>
          <w:rFonts w:eastAsia="Times New Roman" w:cs="Times New Roman"/>
          <w:sz w:val="24"/>
          <w:szCs w:val="24"/>
          <w:lang w:val="el-GR"/>
        </w:rPr>
        <w:t>υπερσύνδεση</w:t>
      </w:r>
      <w:proofErr w:type="spellEnd"/>
      <w:r w:rsidRPr="00F9649F">
        <w:rPr>
          <w:rFonts w:eastAsia="Times New Roman" w:cs="Times New Roman"/>
          <w:sz w:val="24"/>
          <w:szCs w:val="24"/>
          <w:lang w:val="el-GR"/>
        </w:rPr>
        <w:t>, εμφανίζεται η ιστοσελίδα στην οποία:</w:t>
      </w:r>
    </w:p>
    <w:p w:rsidR="00F9649F" w:rsidRPr="00F9649F" w:rsidRDefault="00F9649F" w:rsidP="00F9649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val="el-GR"/>
        </w:rPr>
      </w:pPr>
      <w:r w:rsidRPr="00F9649F">
        <w:rPr>
          <w:rFonts w:eastAsia="Times New Roman" w:cs="Times New Roman"/>
          <w:sz w:val="24"/>
          <w:szCs w:val="24"/>
          <w:lang w:val="el-GR"/>
        </w:rPr>
        <w:t>θα ζητηθεί ο ορισμός του μυστικού κωδικού ασφαλείας (</w:t>
      </w:r>
      <w:r w:rsidRPr="00F9649F">
        <w:rPr>
          <w:rFonts w:eastAsia="Times New Roman" w:cs="Times New Roman"/>
          <w:sz w:val="24"/>
          <w:szCs w:val="24"/>
        </w:rPr>
        <w:t>password</w:t>
      </w:r>
      <w:r w:rsidRPr="00F9649F">
        <w:rPr>
          <w:rFonts w:eastAsia="Times New Roman" w:cs="Times New Roman"/>
          <w:sz w:val="24"/>
          <w:szCs w:val="24"/>
          <w:lang w:val="el-GR"/>
        </w:rPr>
        <w:t>),</w:t>
      </w:r>
    </w:p>
    <w:p w:rsidR="00F9649F" w:rsidRPr="00F9649F" w:rsidRDefault="00F9649F" w:rsidP="00F9649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val="el-GR"/>
        </w:rPr>
      </w:pPr>
      <w:r w:rsidRPr="00F9649F">
        <w:rPr>
          <w:rFonts w:eastAsia="Times New Roman" w:cs="Times New Roman"/>
          <w:sz w:val="24"/>
          <w:szCs w:val="24"/>
          <w:lang w:val="el-GR"/>
        </w:rPr>
        <w:lastRenderedPageBreak/>
        <w:t>θα ενημερώνονται οι φοιτητές/</w:t>
      </w:r>
      <w:proofErr w:type="spellStart"/>
      <w:r w:rsidRPr="00F9649F">
        <w:rPr>
          <w:rFonts w:eastAsia="Times New Roman" w:cs="Times New Roman"/>
          <w:sz w:val="24"/>
          <w:szCs w:val="24"/>
          <w:lang w:val="el-GR"/>
        </w:rPr>
        <w:t>τριες</w:t>
      </w:r>
      <w:proofErr w:type="spellEnd"/>
      <w:r w:rsidRPr="00F9649F">
        <w:rPr>
          <w:rFonts w:eastAsia="Times New Roman" w:cs="Times New Roman"/>
          <w:sz w:val="24"/>
          <w:szCs w:val="24"/>
          <w:lang w:val="el-GR"/>
        </w:rPr>
        <w:t xml:space="preserve"> για το Όνομα Χρήστη (</w:t>
      </w:r>
      <w:r w:rsidRPr="00F9649F">
        <w:rPr>
          <w:rFonts w:eastAsia="Times New Roman" w:cs="Times New Roman"/>
          <w:sz w:val="24"/>
          <w:szCs w:val="24"/>
        </w:rPr>
        <w:t>username</w:t>
      </w:r>
      <w:r w:rsidRPr="00F9649F">
        <w:rPr>
          <w:rFonts w:eastAsia="Times New Roman" w:cs="Times New Roman"/>
          <w:sz w:val="24"/>
          <w:szCs w:val="24"/>
          <w:lang w:val="el-GR"/>
        </w:rPr>
        <w:t>),</w:t>
      </w:r>
    </w:p>
    <w:p w:rsidR="00F9649F" w:rsidRPr="00F9649F" w:rsidRDefault="00F9649F" w:rsidP="00F9649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val="el-GR"/>
        </w:rPr>
      </w:pPr>
      <w:r w:rsidRPr="00F9649F">
        <w:rPr>
          <w:rFonts w:eastAsia="Times New Roman" w:cs="Times New Roman"/>
          <w:sz w:val="24"/>
          <w:szCs w:val="24"/>
          <w:lang w:val="el-GR"/>
        </w:rPr>
        <w:t>θα ενημερώνονται οι φοιτητές/</w:t>
      </w:r>
      <w:proofErr w:type="spellStart"/>
      <w:r w:rsidRPr="00F9649F">
        <w:rPr>
          <w:rFonts w:eastAsia="Times New Roman" w:cs="Times New Roman"/>
          <w:sz w:val="24"/>
          <w:szCs w:val="24"/>
          <w:lang w:val="el-GR"/>
        </w:rPr>
        <w:t>τριες</w:t>
      </w:r>
      <w:proofErr w:type="spellEnd"/>
      <w:r w:rsidRPr="00F9649F">
        <w:rPr>
          <w:rFonts w:eastAsia="Times New Roman" w:cs="Times New Roman"/>
          <w:sz w:val="24"/>
          <w:szCs w:val="24"/>
          <w:lang w:val="el-GR"/>
        </w:rPr>
        <w:t xml:space="preserve"> για τον Αριθμό Μητρώου τους (με τον οποίο θα αναγνωρίζονται από τη Γραμματεία, τη Φοιτητική Μέριμνα και άλλες διοικητικές υπηρεσίες του Πανεπιστημίου).</w:t>
      </w:r>
    </w:p>
    <w:p w:rsidR="00BD0F34" w:rsidRDefault="00F9649F" w:rsidP="00E22A78">
      <w:pPr>
        <w:spacing w:after="0" w:line="276" w:lineRule="auto"/>
        <w:ind w:left="426"/>
        <w:jc w:val="both"/>
        <w:rPr>
          <w:rFonts w:eastAsia="Times New Roman" w:cs="Times New Roman"/>
          <w:sz w:val="24"/>
          <w:szCs w:val="24"/>
          <w:lang w:val="el-GR"/>
        </w:rPr>
      </w:pPr>
      <w:r w:rsidRPr="00F9649F">
        <w:rPr>
          <w:rFonts w:eastAsia="Times New Roman" w:cs="Times New Roman"/>
          <w:sz w:val="24"/>
          <w:szCs w:val="24"/>
          <w:lang w:val="el-GR"/>
        </w:rPr>
        <w:t>ΠΡΟΣΟΧΗ: Τα δύο παραπάνω στοιχεία (</w:t>
      </w:r>
      <w:r w:rsidRPr="00F9649F">
        <w:rPr>
          <w:rFonts w:eastAsia="Times New Roman" w:cs="Times New Roman"/>
          <w:sz w:val="24"/>
          <w:szCs w:val="24"/>
        </w:rPr>
        <w:t>username</w:t>
      </w:r>
      <w:r w:rsidRPr="00F9649F">
        <w:rPr>
          <w:rFonts w:eastAsia="Times New Roman" w:cs="Times New Roman"/>
          <w:sz w:val="24"/>
          <w:szCs w:val="24"/>
          <w:lang w:val="el-GR"/>
        </w:rPr>
        <w:t xml:space="preserve"> &amp; </w:t>
      </w:r>
      <w:r w:rsidRPr="00F9649F">
        <w:rPr>
          <w:rFonts w:eastAsia="Times New Roman" w:cs="Times New Roman"/>
          <w:sz w:val="24"/>
          <w:szCs w:val="24"/>
        </w:rPr>
        <w:t>password</w:t>
      </w:r>
      <w:r w:rsidRPr="00F9649F">
        <w:rPr>
          <w:rFonts w:eastAsia="Times New Roman" w:cs="Times New Roman"/>
          <w:sz w:val="24"/>
          <w:szCs w:val="24"/>
          <w:lang w:val="el-GR"/>
        </w:rPr>
        <w:t>) είναι αυστηρώς προσωπικά, καθώς με αυτά οι φοιτητές/</w:t>
      </w:r>
      <w:proofErr w:type="spellStart"/>
      <w:r w:rsidRPr="00F9649F">
        <w:rPr>
          <w:rFonts w:eastAsia="Times New Roman" w:cs="Times New Roman"/>
          <w:sz w:val="24"/>
          <w:szCs w:val="24"/>
          <w:lang w:val="el-GR"/>
        </w:rPr>
        <w:t>τριες</w:t>
      </w:r>
      <w:proofErr w:type="spellEnd"/>
      <w:r w:rsidRPr="00F9649F">
        <w:rPr>
          <w:rFonts w:eastAsia="Times New Roman" w:cs="Times New Roman"/>
          <w:sz w:val="24"/>
          <w:szCs w:val="24"/>
          <w:lang w:val="el-GR"/>
        </w:rPr>
        <w:t xml:space="preserve"> αποκτούν πρόσβαση και αναγνωρίζονται ως χρήστες (</w:t>
      </w:r>
      <w:r w:rsidRPr="00F9649F">
        <w:rPr>
          <w:rFonts w:eastAsia="Times New Roman" w:cs="Times New Roman"/>
          <w:sz w:val="24"/>
          <w:szCs w:val="24"/>
        </w:rPr>
        <w:t>login</w:t>
      </w:r>
      <w:r w:rsidRPr="00F9649F">
        <w:rPr>
          <w:rFonts w:eastAsia="Times New Roman" w:cs="Times New Roman"/>
          <w:sz w:val="24"/>
          <w:szCs w:val="24"/>
          <w:lang w:val="el-GR"/>
        </w:rPr>
        <w:t>) σε μία σειρά από ηλεκτρονικές υπηρεσίες του Πανεπιστημίου και του Υπουργείου. Είναι ιδιαίτερα σημαντικό οι φοιτητές/</w:t>
      </w:r>
      <w:proofErr w:type="spellStart"/>
      <w:r w:rsidRPr="00F9649F">
        <w:rPr>
          <w:rFonts w:eastAsia="Times New Roman" w:cs="Times New Roman"/>
          <w:sz w:val="24"/>
          <w:szCs w:val="24"/>
          <w:lang w:val="el-GR"/>
        </w:rPr>
        <w:t>τριες</w:t>
      </w:r>
      <w:proofErr w:type="spellEnd"/>
      <w:r w:rsidRPr="00F9649F">
        <w:rPr>
          <w:rFonts w:eastAsia="Times New Roman" w:cs="Times New Roman"/>
          <w:sz w:val="24"/>
          <w:szCs w:val="24"/>
          <w:lang w:val="el-GR"/>
        </w:rPr>
        <w:t xml:space="preserve"> να τα διατηρούν μυστικά και να τα απομνημονεύουν ή να τα καταγράφουν με τρόπο που να καθιστά δυνατή την επανάκτησή τους.</w:t>
      </w:r>
    </w:p>
    <w:p w:rsidR="00E22A78" w:rsidRDefault="00E22A78" w:rsidP="00E22A78">
      <w:pPr>
        <w:spacing w:after="0" w:line="276" w:lineRule="auto"/>
        <w:ind w:left="426"/>
        <w:jc w:val="both"/>
        <w:rPr>
          <w:rFonts w:eastAsia="Times New Roman" w:cs="Times New Roman"/>
          <w:sz w:val="24"/>
          <w:szCs w:val="24"/>
          <w:lang w:val="el-GR"/>
        </w:rPr>
      </w:pPr>
    </w:p>
    <w:p w:rsidR="00E22A78" w:rsidRDefault="00E22A78" w:rsidP="00E22A78">
      <w:pPr>
        <w:spacing w:after="0" w:line="276" w:lineRule="auto"/>
        <w:ind w:left="426"/>
        <w:jc w:val="both"/>
        <w:rPr>
          <w:rFonts w:eastAsia="Times New Roman" w:cs="Times New Roman"/>
          <w:sz w:val="24"/>
          <w:szCs w:val="24"/>
          <w:lang w:val="el-GR"/>
        </w:rPr>
      </w:pPr>
    </w:p>
    <w:p w:rsidR="00BD0F34" w:rsidRPr="00BD0F34" w:rsidRDefault="00BD0F34" w:rsidP="00D709E2">
      <w:pPr>
        <w:pBdr>
          <w:bottom w:val="single" w:sz="36" w:space="1" w:color="D0CECE" w:themeColor="background2" w:themeShade="E6"/>
        </w:pBd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color w:val="5B9BD5" w:themeColor="accent1"/>
          <w:sz w:val="40"/>
          <w:szCs w:val="40"/>
          <w:lang w:val="el-GR"/>
        </w:rPr>
      </w:pPr>
      <w:r w:rsidRPr="00BD0F34">
        <w:rPr>
          <w:rFonts w:eastAsia="Times New Roman" w:cs="Times New Roman"/>
          <w:b/>
          <w:color w:val="5B9BD5" w:themeColor="accent1"/>
          <w:sz w:val="40"/>
          <w:szCs w:val="40"/>
          <w:lang w:val="el-GR"/>
        </w:rPr>
        <w:t>Πιστοποιητικά Σπουδών</w:t>
      </w:r>
    </w:p>
    <w:p w:rsidR="00BD0F34" w:rsidRPr="00BD0F34" w:rsidRDefault="00BD0F34" w:rsidP="00BD0F34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8"/>
          <w:szCs w:val="28"/>
          <w:lang w:val="el-GR"/>
        </w:rPr>
      </w:pPr>
      <w:r w:rsidRPr="00BD0F34">
        <w:rPr>
          <w:rFonts w:eastAsia="Times New Roman" w:cs="Times New Roman"/>
          <w:b/>
          <w:sz w:val="28"/>
          <w:szCs w:val="28"/>
          <w:lang w:val="el-GR"/>
        </w:rPr>
        <w:t>Έκδοση βεβαίωσης σπουδών</w:t>
      </w:r>
    </w:p>
    <w:p w:rsidR="00BD0F34" w:rsidRPr="00BD0F34" w:rsidRDefault="00BD0F34" w:rsidP="00BD0F3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l-GR"/>
        </w:rPr>
      </w:pPr>
      <w:r w:rsidRPr="00BD0F34">
        <w:rPr>
          <w:rFonts w:eastAsia="Times New Roman" w:cs="Times New Roman"/>
          <w:sz w:val="24"/>
          <w:szCs w:val="24"/>
          <w:lang w:val="el-GR"/>
        </w:rPr>
        <w:t xml:space="preserve">H εφαρμογή </w:t>
      </w:r>
      <w:hyperlink r:id="rId13" w:history="1">
        <w:r w:rsidRPr="00BD0F34">
          <w:rPr>
            <w:b/>
            <w:lang w:val="el-GR"/>
          </w:rPr>
          <w:t>Σ.Ε.Φ. (Σύστημ</w:t>
        </w:r>
      </w:hyperlink>
      <w:hyperlink r:id="rId14" w:tgtFrame="_blank" w:history="1">
        <w:r w:rsidRPr="00BD0F34">
          <w:rPr>
            <w:b/>
            <w:lang w:val="el-GR"/>
          </w:rPr>
          <w:t>α</w:t>
        </w:r>
      </w:hyperlink>
      <w:r w:rsidRPr="00BD0F34">
        <w:rPr>
          <w:rFonts w:eastAsia="Times New Roman" w:cs="Times New Roman"/>
          <w:b/>
          <w:sz w:val="24"/>
          <w:szCs w:val="24"/>
          <w:lang w:val="el-GR"/>
        </w:rPr>
        <w:t xml:space="preserve">  </w:t>
      </w:r>
      <w:hyperlink r:id="rId15" w:history="1">
        <w:r w:rsidRPr="00BD0F34">
          <w:rPr>
            <w:b/>
            <w:lang w:val="el-GR"/>
          </w:rPr>
          <w:t>Ενημέρωσης Φοιτητών/τριώ</w:t>
        </w:r>
        <w:r w:rsidRPr="00BD0F34">
          <w:rPr>
            <w:rStyle w:val="Hyperlink"/>
            <w:rFonts w:eastAsia="Times New Roman" w:cs="Times New Roman"/>
            <w:b/>
            <w:color w:val="auto"/>
            <w:sz w:val="24"/>
            <w:szCs w:val="24"/>
            <w:u w:val="none"/>
            <w:lang w:val="el-GR"/>
          </w:rPr>
          <w:t>ν</w:t>
        </w:r>
      </w:hyperlink>
      <w:r>
        <w:rPr>
          <w:rFonts w:eastAsia="Times New Roman" w:cs="Times New Roman"/>
          <w:b/>
          <w:sz w:val="24"/>
          <w:szCs w:val="24"/>
          <w:lang w:val="el-GR"/>
        </w:rPr>
        <w:t>)</w:t>
      </w:r>
      <w:r>
        <w:rPr>
          <w:rFonts w:eastAsia="Times New Roman" w:cs="Times New Roman"/>
          <w:sz w:val="24"/>
          <w:szCs w:val="24"/>
          <w:lang w:val="el-GR"/>
        </w:rPr>
        <w:t xml:space="preserve"> </w:t>
      </w:r>
      <w:hyperlink r:id="rId16" w:history="1">
        <w:r w:rsidRPr="00BD0F34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  <w:lang w:val="el-GR"/>
          </w:rPr>
          <w:t>https://sef.samos.aegean.gr/</w:t>
        </w:r>
      </w:hyperlink>
      <w:r w:rsidRPr="00BD0F34">
        <w:rPr>
          <w:rFonts w:eastAsia="Times New Roman" w:cs="Times New Roman"/>
          <w:color w:val="5B9BD5" w:themeColor="accent1"/>
          <w:sz w:val="24"/>
          <w:szCs w:val="24"/>
          <w:lang w:val="el-GR"/>
        </w:rPr>
        <w:t xml:space="preserve"> </w:t>
      </w:r>
      <w:r w:rsidRPr="00BD0F34">
        <w:rPr>
          <w:rFonts w:eastAsia="Times New Roman" w:cs="Times New Roman"/>
          <w:sz w:val="24"/>
          <w:szCs w:val="24"/>
          <w:lang w:val="el-GR"/>
        </w:rPr>
        <w:t xml:space="preserve">είναι το πληροφοριακό σύστημα μέσα από το οποίο οι φοιτήτριες και οι φοιτητές έχουν τη δυνατότητα να εξυπηρετούνται από τη Γραμματεία του Τμήματος μέσω </w:t>
      </w:r>
      <w:r w:rsidRPr="00BD0F34">
        <w:rPr>
          <w:rFonts w:eastAsia="Times New Roman" w:cs="Times New Roman"/>
          <w:sz w:val="24"/>
          <w:szCs w:val="24"/>
        </w:rPr>
        <w:t>web</w:t>
      </w:r>
      <w:r w:rsidRPr="00BD0F34">
        <w:rPr>
          <w:rFonts w:eastAsia="Times New Roman" w:cs="Times New Roman"/>
          <w:sz w:val="24"/>
          <w:szCs w:val="24"/>
          <w:lang w:val="el-GR"/>
        </w:rPr>
        <w:t xml:space="preserve">. Από την ηλεκτρονική γραμματεία μπορούν να υποβάλλουν </w:t>
      </w:r>
      <w:r w:rsidRPr="00BD0F34">
        <w:rPr>
          <w:rFonts w:eastAsia="Times New Roman" w:cs="Times New Roman"/>
          <w:b/>
          <w:sz w:val="24"/>
          <w:szCs w:val="24"/>
          <w:lang w:val="el-GR"/>
        </w:rPr>
        <w:t>αιτήματα</w:t>
      </w:r>
      <w:r w:rsidRPr="00BD0F34">
        <w:rPr>
          <w:rFonts w:eastAsia="Times New Roman" w:cs="Times New Roman"/>
          <w:sz w:val="24"/>
          <w:szCs w:val="24"/>
          <w:lang w:val="el-GR"/>
        </w:rPr>
        <w:t xml:space="preserve"> στη Γραμματεία για την έκδοση Πιστοποιητικών (</w:t>
      </w:r>
      <w:r w:rsidRPr="00BD0F34">
        <w:rPr>
          <w:rFonts w:eastAsia="Times New Roman" w:cs="Times New Roman"/>
          <w:b/>
          <w:sz w:val="24"/>
          <w:szCs w:val="24"/>
          <w:lang w:val="el-GR"/>
        </w:rPr>
        <w:t>έκδοση βεβαίωσης σπουδών</w:t>
      </w:r>
      <w:r w:rsidRPr="00BD0F34">
        <w:rPr>
          <w:rFonts w:eastAsia="Times New Roman" w:cs="Times New Roman"/>
          <w:sz w:val="24"/>
          <w:szCs w:val="24"/>
          <w:lang w:val="el-GR"/>
        </w:rPr>
        <w:t>, έκδοση αναλυτικής βαθμολογίας, πιστοποιητικά για ασφαλιστικούς φορείς, εφορία, εργοδότες γονέων, στρατολογία, κλπ</w:t>
      </w:r>
      <w:r w:rsidR="008B1604" w:rsidRPr="008B1604">
        <w:rPr>
          <w:rFonts w:eastAsia="Times New Roman" w:cs="Times New Roman"/>
          <w:sz w:val="24"/>
          <w:szCs w:val="24"/>
          <w:lang w:val="el-GR"/>
        </w:rPr>
        <w:t>.</w:t>
      </w:r>
      <w:r w:rsidRPr="00BD0F34">
        <w:rPr>
          <w:rFonts w:eastAsia="Times New Roman" w:cs="Times New Roman"/>
          <w:sz w:val="24"/>
          <w:szCs w:val="24"/>
          <w:lang w:val="el-GR"/>
        </w:rPr>
        <w:t>)</w:t>
      </w:r>
    </w:p>
    <w:p w:rsidR="00BD0F34" w:rsidRPr="00BD0F34" w:rsidRDefault="00BD0F34" w:rsidP="00BD0F34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8"/>
          <w:szCs w:val="28"/>
          <w:lang w:val="el-GR"/>
        </w:rPr>
      </w:pPr>
      <w:r w:rsidRPr="00BD0F34">
        <w:rPr>
          <w:rFonts w:eastAsia="Times New Roman" w:cs="Times New Roman"/>
          <w:b/>
          <w:sz w:val="28"/>
          <w:szCs w:val="28"/>
          <w:lang w:val="el-GR"/>
        </w:rPr>
        <w:t>‘Έκδοση βεβαίωσης για αναβολή στράτευσης</w:t>
      </w:r>
    </w:p>
    <w:p w:rsidR="00BD0F34" w:rsidRPr="00BD0F34" w:rsidRDefault="00BD0F34" w:rsidP="00BD0F3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l-GR"/>
        </w:rPr>
      </w:pPr>
      <w:r w:rsidRPr="00BD0F34">
        <w:rPr>
          <w:rFonts w:eastAsia="Times New Roman" w:cs="Times New Roman"/>
          <w:sz w:val="24"/>
          <w:szCs w:val="24"/>
          <w:lang w:val="el-GR"/>
        </w:rPr>
        <w:t xml:space="preserve">Οι επιτυχόντες που επιθυμούν Βεβαίωση Σπουδών για Στρατολογική χρήση (αναβολή στράτευσης) πρέπει να καταθέσουν ή να αποστείλουν Πιστοποιητικό Γέννησης*. Η αίτηση για τη Βεβαίωση Σπουδών για Στρατολογική χρήση γίνεται ηλεκτρονικά μέσω της ειδικής εφαρμογής </w:t>
      </w:r>
      <w:r>
        <w:rPr>
          <w:rFonts w:eastAsia="Times New Roman" w:cs="Times New Roman"/>
          <w:sz w:val="24"/>
          <w:szCs w:val="24"/>
          <w:lang w:val="el-GR"/>
        </w:rPr>
        <w:t>του</w:t>
      </w:r>
      <w:r w:rsidRPr="00BD0F34">
        <w:rPr>
          <w:rFonts w:eastAsia="Times New Roman" w:cs="Times New Roman"/>
          <w:sz w:val="24"/>
          <w:szCs w:val="24"/>
          <w:lang w:val="el-GR"/>
        </w:rPr>
        <w:t xml:space="preserve"> </w:t>
      </w:r>
      <w:hyperlink r:id="rId17" w:history="1">
        <w:r w:rsidRPr="00BD0F34">
          <w:rPr>
            <w:b/>
            <w:lang w:val="el-GR"/>
          </w:rPr>
          <w:t>Σ.Ε.Φ. (Σύστημ</w:t>
        </w:r>
      </w:hyperlink>
      <w:hyperlink r:id="rId18" w:tgtFrame="_blank" w:history="1">
        <w:r w:rsidRPr="00BD0F34">
          <w:rPr>
            <w:rFonts w:eastAsia="Times New Roman" w:cs="Times New Roman"/>
            <w:b/>
            <w:sz w:val="24"/>
            <w:szCs w:val="24"/>
            <w:lang w:val="el-GR"/>
          </w:rPr>
          <w:t>α</w:t>
        </w:r>
      </w:hyperlink>
      <w:r w:rsidRPr="00BD0F34">
        <w:rPr>
          <w:rFonts w:eastAsia="Times New Roman" w:cs="Times New Roman"/>
          <w:b/>
          <w:sz w:val="24"/>
          <w:szCs w:val="24"/>
          <w:lang w:val="el-GR"/>
        </w:rPr>
        <w:t xml:space="preserve"> </w:t>
      </w:r>
      <w:hyperlink r:id="rId19" w:tgtFrame="_blank" w:history="1">
        <w:r w:rsidRPr="00BD0F34">
          <w:rPr>
            <w:rFonts w:eastAsia="Times New Roman" w:cs="Times New Roman"/>
            <w:b/>
            <w:sz w:val="24"/>
            <w:szCs w:val="24"/>
            <w:lang w:val="el-GR"/>
          </w:rPr>
          <w:t>Ενημέρωσης Φοιτητών/τριών</w:t>
        </w:r>
      </w:hyperlink>
      <w:r>
        <w:rPr>
          <w:rFonts w:eastAsia="Times New Roman" w:cs="Times New Roman"/>
          <w:b/>
          <w:sz w:val="24"/>
          <w:szCs w:val="24"/>
          <w:lang w:val="el-GR"/>
        </w:rPr>
        <w:t>)</w:t>
      </w:r>
      <w:hyperlink r:id="rId20" w:history="1"/>
      <w:r w:rsidRPr="00BD0F34">
        <w:rPr>
          <w:rFonts w:eastAsia="Times New Roman" w:cs="Times New Roman"/>
          <w:b/>
          <w:sz w:val="24"/>
          <w:szCs w:val="24"/>
          <w:lang w:val="el-GR"/>
        </w:rPr>
        <w:t xml:space="preserve"> </w:t>
      </w:r>
      <w:hyperlink r:id="rId21" w:history="1">
        <w:r w:rsidRPr="00BD0F34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  <w:lang w:val="el-GR"/>
          </w:rPr>
          <w:t>https://sef.samos.aegean.gr/</w:t>
        </w:r>
      </w:hyperlink>
      <w:r>
        <w:rPr>
          <w:rFonts w:eastAsia="Times New Roman" w:cs="Times New Roman"/>
          <w:b/>
          <w:color w:val="5B9BD5" w:themeColor="accent1"/>
          <w:sz w:val="24"/>
          <w:szCs w:val="24"/>
          <w:lang w:val="el-GR"/>
        </w:rPr>
        <w:t xml:space="preserve"> </w:t>
      </w:r>
      <w:r w:rsidRPr="00BD0F34">
        <w:rPr>
          <w:rFonts w:eastAsia="Times New Roman" w:cs="Times New Roman"/>
          <w:sz w:val="24"/>
          <w:szCs w:val="24"/>
          <w:lang w:val="el-GR"/>
        </w:rPr>
        <w:t>ή με αίτηση μέσω ΚΕΠ.</w:t>
      </w:r>
    </w:p>
    <w:p w:rsidR="00FF2432" w:rsidRDefault="00BD0F34" w:rsidP="00BD0F34">
      <w:pPr>
        <w:spacing w:before="100" w:beforeAutospacing="1" w:after="100" w:afterAutospacing="1" w:line="240" w:lineRule="auto"/>
        <w:ind w:left="142" w:hanging="142"/>
        <w:jc w:val="both"/>
        <w:rPr>
          <w:rFonts w:eastAsia="Times New Roman" w:cs="Times New Roman"/>
          <w:sz w:val="24"/>
          <w:szCs w:val="24"/>
          <w:lang w:val="el-GR"/>
        </w:rPr>
      </w:pPr>
      <w:r w:rsidRPr="00BD0F34">
        <w:rPr>
          <w:rFonts w:eastAsia="Times New Roman" w:cs="Times New Roman"/>
          <w:sz w:val="24"/>
          <w:szCs w:val="24"/>
          <w:lang w:val="el-GR"/>
        </w:rPr>
        <w:t>*</w:t>
      </w:r>
      <w:r>
        <w:rPr>
          <w:rFonts w:eastAsia="Times New Roman" w:cs="Times New Roman"/>
          <w:sz w:val="24"/>
          <w:szCs w:val="24"/>
          <w:lang w:val="el-GR"/>
        </w:rPr>
        <w:tab/>
      </w:r>
      <w:r w:rsidRPr="00BD0F34">
        <w:rPr>
          <w:rFonts w:eastAsia="Times New Roman" w:cs="Times New Roman"/>
          <w:i/>
          <w:sz w:val="24"/>
          <w:szCs w:val="24"/>
          <w:lang w:val="el-GR"/>
        </w:rPr>
        <w:t>Σε περίπτωση που δεν κατατεθεί ή αποσταλεί Πιστοποιητικό Γέννησης, υπάρχει η δυνατότητα αυτεπάγγελτης αναζήτησής του από τη Γραμματεία του Τμήματος, όμως η «Βεβαίωση Σπουδών για Στρατολογική Χρήση» θα χορηγηθεί με κάποιες ημέρες καθυστέρησης</w:t>
      </w:r>
      <w:r w:rsidRPr="00BD0F34">
        <w:rPr>
          <w:rFonts w:eastAsia="Times New Roman" w:cs="Times New Roman"/>
          <w:sz w:val="24"/>
          <w:szCs w:val="24"/>
          <w:lang w:val="el-GR"/>
        </w:rPr>
        <w:t>.</w:t>
      </w:r>
    </w:p>
    <w:p w:rsidR="00FF2432" w:rsidRDefault="00FF2432">
      <w:pPr>
        <w:rPr>
          <w:rFonts w:eastAsia="Times New Roman" w:cs="Times New Roman"/>
          <w:sz w:val="24"/>
          <w:szCs w:val="24"/>
          <w:lang w:val="el-GR"/>
        </w:rPr>
      </w:pPr>
      <w:r>
        <w:rPr>
          <w:rFonts w:eastAsia="Times New Roman" w:cs="Times New Roman"/>
          <w:sz w:val="24"/>
          <w:szCs w:val="24"/>
          <w:lang w:val="el-GR"/>
        </w:rPr>
        <w:br w:type="page"/>
      </w:r>
    </w:p>
    <w:p w:rsidR="00FF2432" w:rsidRPr="00FF2432" w:rsidRDefault="00FF2432" w:rsidP="00FF2432">
      <w:pPr>
        <w:pBdr>
          <w:bottom w:val="single" w:sz="36" w:space="1" w:color="D0CECE" w:themeColor="background2" w:themeShade="E6"/>
        </w:pBd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color w:val="5B9BD5" w:themeColor="accent1"/>
          <w:sz w:val="40"/>
          <w:szCs w:val="40"/>
          <w:lang w:val="el-GR"/>
        </w:rPr>
      </w:pPr>
      <w:r w:rsidRPr="00FF2432">
        <w:rPr>
          <w:rFonts w:eastAsia="Times New Roman" w:cs="Times New Roman"/>
          <w:b/>
          <w:color w:val="5B9BD5" w:themeColor="accent1"/>
          <w:sz w:val="40"/>
          <w:szCs w:val="40"/>
          <w:lang w:val="el-GR"/>
        </w:rPr>
        <w:lastRenderedPageBreak/>
        <w:t>Ακαδημαϊκή Ταυτότητα (ΠΑΣΟ)</w:t>
      </w:r>
    </w:p>
    <w:p w:rsidR="00FF2432" w:rsidRPr="00FF2432" w:rsidRDefault="00FF2432" w:rsidP="00FF243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l-GR"/>
        </w:rPr>
      </w:pPr>
      <w:r w:rsidRPr="00FF2432">
        <w:rPr>
          <w:rFonts w:eastAsia="Times New Roman" w:cs="Times New Roman"/>
          <w:sz w:val="24"/>
          <w:szCs w:val="24"/>
          <w:lang w:val="el-GR"/>
        </w:rPr>
        <w:t>Η Ακαδημαϊκή Ταυτότητα (ΠΑΣΟ) χορηγείται με την έναρξη των σπουδών και είναι προσωπικό έγγραφο. Δεν αντικαθιστά την πολιτική ταυτότητα. Πιστοποίει τη φοιτητική ιδιότητα και διευκολύνει την πρόσβαση του/της κατόχου σε υπηρεσίες του Πανεπιστημίου, σε εκπτώσεις μέσων μαζικής μεταφοράς και σε σειρά άλλων παροχών/προσφορών προς φοιτητές και φοιτήτριες.</w:t>
      </w:r>
    </w:p>
    <w:p w:rsidR="00FF2432" w:rsidRPr="00FF2432" w:rsidRDefault="00FF2432" w:rsidP="00FF243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l-GR"/>
        </w:rPr>
      </w:pPr>
      <w:r w:rsidRPr="00FF2432">
        <w:rPr>
          <w:rFonts w:eastAsia="Times New Roman" w:cs="Times New Roman"/>
          <w:sz w:val="24"/>
          <w:szCs w:val="24"/>
          <w:lang w:val="el-GR"/>
        </w:rPr>
        <w:t xml:space="preserve">Εκδίδεται μετά από ηλεκτρονική αίτηση στην </w:t>
      </w:r>
      <w:r w:rsidRPr="00FF2432">
        <w:rPr>
          <w:rFonts w:eastAsia="Times New Roman" w:cs="Times New Roman"/>
          <w:b/>
          <w:sz w:val="24"/>
          <w:szCs w:val="24"/>
          <w:lang w:val="el-GR"/>
        </w:rPr>
        <w:t>Ηλεκτρονική Υπηρεσία</w:t>
      </w:r>
      <w:r w:rsidRPr="00FF2432">
        <w:rPr>
          <w:rFonts w:eastAsia="Times New Roman" w:cs="Times New Roman"/>
          <w:sz w:val="24"/>
          <w:szCs w:val="24"/>
          <w:lang w:val="el-GR"/>
        </w:rPr>
        <w:t xml:space="preserve"> Απόκτησης Ακαδημαϊκής Ταυτότητας του Υπουργείου Παι</w:t>
      </w:r>
      <w:r>
        <w:rPr>
          <w:rFonts w:eastAsia="Times New Roman" w:cs="Times New Roman"/>
          <w:sz w:val="24"/>
          <w:szCs w:val="24"/>
          <w:lang w:val="el-GR"/>
        </w:rPr>
        <w:t xml:space="preserve">δείας, Έρευνας και Θρησκευμάτων  </w:t>
      </w:r>
      <w:hyperlink r:id="rId22" w:history="1">
        <w:r w:rsidRPr="00FF2432">
          <w:rPr>
            <w:rStyle w:val="Hyperlink"/>
            <w:rFonts w:eastAsia="Times New Roman" w:cs="Times New Roman"/>
            <w:b/>
            <w:color w:val="5B9BD5" w:themeColor="accent1"/>
            <w:sz w:val="24"/>
            <w:szCs w:val="24"/>
            <w:lang w:val="el-GR"/>
          </w:rPr>
          <w:t>http://academicid.minedu.gov.gr/FacultyMemberProposalSubmission</w:t>
        </w:r>
      </w:hyperlink>
      <w:r w:rsidRPr="00FF2432">
        <w:rPr>
          <w:rFonts w:eastAsia="Times New Roman" w:cs="Times New Roman"/>
          <w:sz w:val="24"/>
          <w:szCs w:val="24"/>
          <w:lang w:val="el-GR"/>
        </w:rPr>
        <w:t xml:space="preserve"> .</w:t>
      </w:r>
    </w:p>
    <w:p w:rsidR="00BD0F34" w:rsidRPr="00BD0F34" w:rsidRDefault="00FF2432" w:rsidP="00FF243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l-GR"/>
        </w:rPr>
      </w:pPr>
      <w:r w:rsidRPr="00FF2432">
        <w:rPr>
          <w:rFonts w:eastAsia="Times New Roman" w:cs="Times New Roman"/>
          <w:sz w:val="24"/>
          <w:szCs w:val="24"/>
          <w:lang w:val="el-GR"/>
        </w:rPr>
        <w:t xml:space="preserve">Η αίτηση υποβάλλεται καθ’ όλη τη διάρκεια του έτους, με χρήση των </w:t>
      </w:r>
      <w:r w:rsidRPr="00FF2432">
        <w:rPr>
          <w:rFonts w:eastAsia="Times New Roman" w:cs="Times New Roman"/>
          <w:b/>
          <w:sz w:val="24"/>
          <w:szCs w:val="24"/>
          <w:lang w:val="el-GR"/>
        </w:rPr>
        <w:t>κωδικών πρόσβασης</w:t>
      </w:r>
      <w:r w:rsidRPr="00FF2432">
        <w:rPr>
          <w:rFonts w:eastAsia="Times New Roman" w:cs="Times New Roman"/>
          <w:sz w:val="24"/>
          <w:szCs w:val="24"/>
          <w:lang w:val="el-GR"/>
        </w:rPr>
        <w:t xml:space="preserve"> </w:t>
      </w:r>
      <w:r w:rsidRPr="00E22A78">
        <w:rPr>
          <w:rFonts w:eastAsia="Times New Roman" w:cs="Times New Roman"/>
          <w:sz w:val="24"/>
          <w:szCs w:val="24"/>
          <w:lang w:val="el-GR"/>
        </w:rPr>
        <w:t>(username &amp; password)</w:t>
      </w:r>
      <w:r w:rsidRPr="00FF2432">
        <w:rPr>
          <w:rFonts w:eastAsia="Times New Roman" w:cs="Times New Roman"/>
          <w:sz w:val="24"/>
          <w:szCs w:val="24"/>
          <w:lang w:val="el-GR"/>
        </w:rPr>
        <w:t xml:space="preserve"> </w:t>
      </w:r>
      <w:r w:rsidRPr="00FF2432">
        <w:rPr>
          <w:rFonts w:eastAsia="Times New Roman" w:cs="Times New Roman"/>
          <w:sz w:val="24"/>
          <w:szCs w:val="24"/>
          <w:lang w:val="el-GR"/>
        </w:rPr>
        <w:t xml:space="preserve">που </w:t>
      </w:r>
      <w:r>
        <w:rPr>
          <w:rFonts w:eastAsia="Times New Roman" w:cs="Times New Roman"/>
          <w:sz w:val="24"/>
          <w:szCs w:val="24"/>
          <w:lang w:val="el-GR"/>
        </w:rPr>
        <w:t>έχετε προμηθευτεί</w:t>
      </w:r>
      <w:r w:rsidRPr="00FF2432">
        <w:rPr>
          <w:rFonts w:eastAsia="Times New Roman" w:cs="Times New Roman"/>
          <w:sz w:val="24"/>
          <w:szCs w:val="24"/>
          <w:lang w:val="el-GR"/>
        </w:rPr>
        <w:t xml:space="preserve"> για την πρόσβαση στις ηλεκτρονικές υπηρεσίες του Πανεπιστημίου.</w:t>
      </w:r>
      <w:bookmarkStart w:id="0" w:name="_GoBack"/>
      <w:bookmarkEnd w:id="0"/>
    </w:p>
    <w:p w:rsidR="00F9649F" w:rsidRPr="00F9649F" w:rsidRDefault="00F9649F" w:rsidP="00F9649F">
      <w:pPr>
        <w:spacing w:after="0" w:line="276" w:lineRule="auto"/>
        <w:ind w:left="426"/>
        <w:jc w:val="both"/>
        <w:rPr>
          <w:rFonts w:eastAsia="Times New Roman" w:cs="Times New Roman"/>
          <w:sz w:val="24"/>
          <w:szCs w:val="24"/>
          <w:lang w:val="el-GR"/>
        </w:rPr>
      </w:pPr>
    </w:p>
    <w:p w:rsidR="0068158A" w:rsidRPr="00F9649F" w:rsidRDefault="00FF2432" w:rsidP="00F9649F">
      <w:pPr>
        <w:spacing w:after="0" w:line="276" w:lineRule="auto"/>
        <w:jc w:val="both"/>
        <w:rPr>
          <w:sz w:val="24"/>
          <w:szCs w:val="24"/>
          <w:lang w:val="el-GR"/>
        </w:rPr>
      </w:pPr>
    </w:p>
    <w:sectPr w:rsidR="0068158A" w:rsidRPr="00F9649F" w:rsidSect="00BD0F34">
      <w:pgSz w:w="12240" w:h="15840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773FE"/>
    <w:multiLevelType w:val="hybridMultilevel"/>
    <w:tmpl w:val="3302309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23302E"/>
    <w:multiLevelType w:val="multilevel"/>
    <w:tmpl w:val="2C44A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87BC0"/>
    <w:multiLevelType w:val="hybridMultilevel"/>
    <w:tmpl w:val="B2E46EFA"/>
    <w:lvl w:ilvl="0" w:tplc="335257B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B180B2B"/>
    <w:multiLevelType w:val="hybridMultilevel"/>
    <w:tmpl w:val="444C71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81FAE"/>
    <w:multiLevelType w:val="hybridMultilevel"/>
    <w:tmpl w:val="3CC23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B148F1"/>
    <w:multiLevelType w:val="hybridMultilevel"/>
    <w:tmpl w:val="297E4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23C7B"/>
    <w:multiLevelType w:val="hybridMultilevel"/>
    <w:tmpl w:val="5FCA3692"/>
    <w:lvl w:ilvl="0" w:tplc="335257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8AE0C4E"/>
    <w:multiLevelType w:val="hybridMultilevel"/>
    <w:tmpl w:val="5DEC9C2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C9C4AE7"/>
    <w:multiLevelType w:val="hybridMultilevel"/>
    <w:tmpl w:val="48067AB6"/>
    <w:lvl w:ilvl="0" w:tplc="335257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9F"/>
    <w:rsid w:val="000C2099"/>
    <w:rsid w:val="006B32FD"/>
    <w:rsid w:val="008B1604"/>
    <w:rsid w:val="00973C41"/>
    <w:rsid w:val="00BD0F34"/>
    <w:rsid w:val="00BE3391"/>
    <w:rsid w:val="00D709E2"/>
    <w:rsid w:val="00E22A78"/>
    <w:rsid w:val="00F9649F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B7A5D-0B49-483D-A232-75BC3A82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964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right">
    <w:name w:val="rteright"/>
    <w:basedOn w:val="Normal"/>
    <w:rsid w:val="00F9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F9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649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9649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64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964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7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8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3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2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5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9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23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1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8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02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gean.gr/%CE%BF%CE%B4%CE%B7%CE%B3%CF%8C%CF%82-%CE%B5%CE%B9%CF%83%CE%B1%CE%BA%CF%84%CE%AD%CF%89%CE%BD-%CF%80%CF%81%CF%89%CF%84%CE%BF%CE%B5%CF%84%CF%8E%CE%BD" TargetMode="External"/><Relationship Id="rId13" Type="http://schemas.openxmlformats.org/officeDocument/2006/relationships/hyperlink" Target="&#931;.&#917;.&#934;.%20(&#931;&#973;&#963;&#964;&#951;&#956;" TargetMode="External"/><Relationship Id="rId18" Type="http://schemas.openxmlformats.org/officeDocument/2006/relationships/hyperlink" Target="http://www.samos.aegean.gr/s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f.samos.aegean.gr/" TargetMode="External"/><Relationship Id="rId7" Type="http://schemas.openxmlformats.org/officeDocument/2006/relationships/hyperlink" Target="https://www.aegean.gr/sites/default/files/announcement/18/09/aitisi_gia_taytopoiisi_stoiheion_2018_apostoli_me_tahydromeio.pdf" TargetMode="External"/><Relationship Id="rId12" Type="http://schemas.openxmlformats.org/officeDocument/2006/relationships/hyperlink" Target="https://ype.aegean.gr/setyourpass/" TargetMode="External"/><Relationship Id="rId17" Type="http://schemas.openxmlformats.org/officeDocument/2006/relationships/hyperlink" Target="&#931;.&#917;.&#934;.%20(&#931;&#973;&#963;&#964;&#951;&#956;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f.samos.aegean.gr/" TargetMode="External"/><Relationship Id="rId20" Type="http://schemas.openxmlformats.org/officeDocument/2006/relationships/hyperlink" Target="https://www.aegean.gr/e-%CF%85%CF%80%CE%B7%CF%81%CE%B5%CF%83%CE%AF%CE%B5%CF%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egean.gr/sites/default/files/announcement/18/09/aitisi_gia_taytopoiisi_stoiheion_2018_apostoli_me_tahydromeio.pdf" TargetMode="External"/><Relationship Id="rId11" Type="http://schemas.openxmlformats.org/officeDocument/2006/relationships/hyperlink" Target="https://ype.aegean.gr/setyourpass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egean.gr/sites/default/files/announcement/18/09/aitisi_gia_taytopoiisi_stoiheion_2018_aytoprosopos.pdf" TargetMode="External"/><Relationship Id="rId15" Type="http://schemas.openxmlformats.org/officeDocument/2006/relationships/hyperlink" Target="&#917;&#957;&#951;&#956;&#941;&#961;&#969;&#963;&#951;&#962;%20&#934;&#959;&#953;&#964;&#951;&#964;&#974;&#957;/&#964;&#961;&#953;&#974;&#957;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ebmail.aegean.gr/" TargetMode="External"/><Relationship Id="rId19" Type="http://schemas.openxmlformats.org/officeDocument/2006/relationships/hyperlink" Target="http://www.samos.aegean.gr/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pe.aegean.gr/setyourpass/" TargetMode="External"/><Relationship Id="rId14" Type="http://schemas.openxmlformats.org/officeDocument/2006/relationships/hyperlink" Target="http://www.samos.aegean.gr/st/" TargetMode="External"/><Relationship Id="rId22" Type="http://schemas.openxmlformats.org/officeDocument/2006/relationships/hyperlink" Target="http://academicid.minedu.gov.gr/FacultyMemberProposalSub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Tsesmeli Nikoleta</dc:creator>
  <cp:keywords/>
  <dc:description/>
  <cp:lastModifiedBy>Tsesmeli Nikoleta</cp:lastModifiedBy>
  <cp:revision>4</cp:revision>
  <cp:lastPrinted>2018-09-18T08:39:00Z</cp:lastPrinted>
  <dcterms:created xsi:type="dcterms:W3CDTF">2018-09-18T08:11:00Z</dcterms:created>
  <dcterms:modified xsi:type="dcterms:W3CDTF">2018-09-18T09:51:00Z</dcterms:modified>
</cp:coreProperties>
</file>